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BD" w:rsidRDefault="00F75B9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1949BD" w:rsidRDefault="001949BD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056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25FA">
              <w:rPr>
                <w:rFonts w:ascii="仿宋_GB2312" w:eastAsia="仿宋_GB2312"/>
                <w:sz w:val="20"/>
                <w:szCs w:val="20"/>
              </w:rPr>
              <w:t xml:space="preserve">Muhammad Akbar </w:t>
            </w:r>
            <w:proofErr w:type="spellStart"/>
            <w:r w:rsidRPr="009625FA">
              <w:rPr>
                <w:rFonts w:ascii="仿宋_GB2312" w:eastAsia="仿宋_GB2312"/>
                <w:sz w:val="20"/>
                <w:szCs w:val="20"/>
              </w:rPr>
              <w:t>Rafique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056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625FA">
              <w:rPr>
                <w:rFonts w:ascii="仿宋_GB2312" w:eastAsia="仿宋_GB2312"/>
                <w:sz w:val="20"/>
                <w:szCs w:val="20"/>
              </w:rPr>
              <w:t>6218000023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056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91572">
              <w:rPr>
                <w:rFonts w:ascii="仿宋_GB2312" w:eastAsia="仿宋_GB2312" w:hint="eastAsia"/>
                <w:sz w:val="20"/>
                <w:szCs w:val="20"/>
              </w:rPr>
              <w:t>水利工程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056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0"/>
                <w:szCs w:val="20"/>
              </w:rPr>
              <w:t>肖忠</w:t>
            </w:r>
            <w:proofErr w:type="gramEnd"/>
          </w:p>
        </w:tc>
      </w:tr>
      <w:tr w:rsidR="001949BD" w:rsidTr="00505682">
        <w:trPr>
          <w:trHeight w:hRule="exact" w:val="1319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3E770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E770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粉煤灰基自密实混凝土的流动特性、强度特性和氯离子扩散特性的试验研究</w:t>
            </w:r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>（</w:t>
            </w:r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Experimental Study on Flow behavior, Strength and Chloride Diffusion </w:t>
            </w:r>
            <w:proofErr w:type="spellStart"/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>Characterstics</w:t>
            </w:r>
            <w:proofErr w:type="spellEnd"/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of Fly Ash Based Self Compacting Concrete</w:t>
            </w:r>
            <w:r w:rsidRPr="003E7704">
              <w:rPr>
                <w:rFonts w:ascii="Times New Roman" w:eastAsia="仿宋_GB2312" w:hAnsi="Times New Roman" w:cs="Times New Roman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70211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基础研究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702114" w:rsidP="0070211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14:00-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5:00</w:t>
            </w:r>
          </w:p>
        </w:tc>
      </w:tr>
      <w:tr w:rsidR="001949BD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0211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1949BD" w:rsidRDefault="00F75B9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702114" w:rsidRPr="00702114">
              <w:rPr>
                <w:rFonts w:ascii="Times New Roman" w:eastAsia="仿宋_GB2312" w:hAnsi="Times New Roman" w:cs="Times New Roman"/>
                <w:sz w:val="24"/>
                <w:szCs w:val="24"/>
              </w:rPr>
              <w:t>483139979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4B0DFF">
              <w:rPr>
                <w:rFonts w:ascii="Times New Roman" w:eastAsia="仿宋_GB2312" w:hAnsi="Times New Roman" w:cs="Times New Roman"/>
                <w:sz w:val="24"/>
                <w:szCs w:val="24"/>
              </w:rPr>
              <w:t>EV</w:t>
            </w:r>
            <w:r w:rsidR="004B0D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="004B0D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="004B0DF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720P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4B0DF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  <w:bookmarkEnd w:id="1"/>
          </w:p>
        </w:tc>
      </w:tr>
      <w:tr w:rsidR="001949BD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C68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68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王元战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C68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68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C68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C688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68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8E0B5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8E0B5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李青美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Default="008E0B5D" w:rsidP="00525E8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0B5D" w:rsidRDefault="008E0B5D" w:rsidP="00525E86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1C688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949BD" w:rsidTr="0006090F">
        <w:trPr>
          <w:trHeight w:hRule="exact" w:val="748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张宝华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副研究员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24F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8E0B5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8E0B5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交通运输部天津水运工程科学研究院</w:t>
            </w: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1949B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949BD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24F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524F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闫</w:t>
            </w:r>
            <w:proofErr w:type="gramEnd"/>
            <w:r w:rsidRPr="00524F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玥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24F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524F30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524F30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9BD" w:rsidRDefault="00F75B9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524F30" w:rsidRPr="00524F30">
              <w:rPr>
                <w:rFonts w:ascii="Times New Roman" w:eastAsia="仿宋_GB2312" w:hAnsi="Times New Roman" w:cs="Times New Roman"/>
                <w:sz w:val="24"/>
                <w:szCs w:val="24"/>
              </w:rPr>
              <w:t>18622936517</w:t>
            </w:r>
          </w:p>
        </w:tc>
      </w:tr>
    </w:tbl>
    <w:p w:rsidR="001949BD" w:rsidRDefault="00F75B97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1949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746" w:rsidRDefault="00C82746">
      <w:r>
        <w:separator/>
      </w:r>
    </w:p>
  </w:endnote>
  <w:endnote w:type="continuationSeparator" w:id="0">
    <w:p w:rsidR="00C82746" w:rsidRDefault="00C8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3892"/>
    </w:sdtPr>
    <w:sdtEndPr/>
    <w:sdtContent>
      <w:p w:rsidR="00525E86" w:rsidRDefault="00525E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7704" w:rsidRPr="003E7704">
          <w:rPr>
            <w:noProof/>
            <w:lang w:val="zh-CN"/>
          </w:rPr>
          <w:t>1</w:t>
        </w:r>
        <w:r>
          <w:fldChar w:fldCharType="end"/>
        </w:r>
      </w:p>
    </w:sdtContent>
  </w:sdt>
  <w:p w:rsidR="00525E86" w:rsidRDefault="00525E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746" w:rsidRDefault="00C82746">
      <w:r>
        <w:separator/>
      </w:r>
    </w:p>
  </w:footnote>
  <w:footnote w:type="continuationSeparator" w:id="0">
    <w:p w:rsidR="00C82746" w:rsidRDefault="00C82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581"/>
    <w:rsid w:val="000578F8"/>
    <w:rsid w:val="0006090F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949BD"/>
    <w:rsid w:val="001A3344"/>
    <w:rsid w:val="001A4E06"/>
    <w:rsid w:val="001B0BC6"/>
    <w:rsid w:val="001B18AC"/>
    <w:rsid w:val="001B2214"/>
    <w:rsid w:val="001B6DA2"/>
    <w:rsid w:val="001C0DC6"/>
    <w:rsid w:val="001C6882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704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0DFF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5682"/>
    <w:rsid w:val="00507C30"/>
    <w:rsid w:val="005111FA"/>
    <w:rsid w:val="00511FD5"/>
    <w:rsid w:val="0051308B"/>
    <w:rsid w:val="0051452A"/>
    <w:rsid w:val="00515D99"/>
    <w:rsid w:val="00524F30"/>
    <w:rsid w:val="00525E86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44FC"/>
    <w:rsid w:val="006F5CB6"/>
    <w:rsid w:val="00701BDA"/>
    <w:rsid w:val="00702114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2B62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0B5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673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746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75B9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Zhong Xiao</cp:lastModifiedBy>
  <cp:revision>20</cp:revision>
  <dcterms:created xsi:type="dcterms:W3CDTF">2020-03-08T12:51:00Z</dcterms:created>
  <dcterms:modified xsi:type="dcterms:W3CDTF">2020-06-28T13:35:00Z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