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2020年硕士研究生填报研究方向及指导教师志愿表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autoSpaceDN w:val="0"/>
        <w:spacing w:line="285" w:lineRule="atLeast"/>
        <w:rPr>
          <w:b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风能工程专业学术性硕士研究生</w:t>
      </w:r>
    </w:p>
    <w:p>
      <w:pPr>
        <w:rPr>
          <w:sz w:val="24"/>
        </w:rPr>
      </w:pPr>
      <w:r>
        <w:rPr>
          <w:rFonts w:hint="eastAsia"/>
          <w:sz w:val="24"/>
        </w:rPr>
        <w:t>水利工程全日制专业学位硕士-风能工程方向</w:t>
      </w:r>
    </w:p>
    <w:p>
      <w:pPr>
        <w:rPr>
          <w:sz w:val="24"/>
        </w:rPr>
      </w:pP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</w:t>
      </w:r>
      <w:r>
        <w:rPr>
          <w:sz w:val="24"/>
        </w:rPr>
        <w:t>方向：</w:t>
      </w:r>
    </w:p>
    <w:p>
      <w:pPr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、风资源的分析与评估</w:t>
      </w:r>
    </w:p>
    <w:p>
      <w:pPr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、风电基础结构分析、计算和设计理论</w:t>
      </w:r>
    </w:p>
    <w:p>
      <w:pPr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、陆上、海上风电场建造技术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rPr>
          <w:sz w:val="24"/>
        </w:rPr>
      </w:pPr>
      <w:r>
        <w:rPr>
          <w:rFonts w:hint="eastAsia"/>
          <w:sz w:val="24"/>
          <w:highlight w:val="yellow"/>
        </w:rPr>
        <w:t>练继建、张庆河、王海军、乐丛欢、董霄峰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p>
      <w:pPr>
        <w:ind w:left="105" w:right="105"/>
        <w:rPr>
          <w:color w:val="000000" w:themeColor="text1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2FE"/>
    <w:rsid w:val="000029C4"/>
    <w:rsid w:val="00013A11"/>
    <w:rsid w:val="000679BC"/>
    <w:rsid w:val="00105708"/>
    <w:rsid w:val="0011123E"/>
    <w:rsid w:val="00170F6D"/>
    <w:rsid w:val="00192D01"/>
    <w:rsid w:val="001A323A"/>
    <w:rsid w:val="001B5EE0"/>
    <w:rsid w:val="001C72F6"/>
    <w:rsid w:val="001D79C7"/>
    <w:rsid w:val="002014B4"/>
    <w:rsid w:val="00251A98"/>
    <w:rsid w:val="002B2C7C"/>
    <w:rsid w:val="00310B84"/>
    <w:rsid w:val="00334662"/>
    <w:rsid w:val="00344A25"/>
    <w:rsid w:val="00377050"/>
    <w:rsid w:val="003A5CDC"/>
    <w:rsid w:val="003F034F"/>
    <w:rsid w:val="004152FE"/>
    <w:rsid w:val="004251C8"/>
    <w:rsid w:val="004743FB"/>
    <w:rsid w:val="00484BF0"/>
    <w:rsid w:val="004A41AC"/>
    <w:rsid w:val="004C0CCC"/>
    <w:rsid w:val="00596099"/>
    <w:rsid w:val="006279B4"/>
    <w:rsid w:val="00642401"/>
    <w:rsid w:val="0074689D"/>
    <w:rsid w:val="00752B57"/>
    <w:rsid w:val="007B6B84"/>
    <w:rsid w:val="007E03FE"/>
    <w:rsid w:val="00812B08"/>
    <w:rsid w:val="008308A8"/>
    <w:rsid w:val="00856B74"/>
    <w:rsid w:val="00893E24"/>
    <w:rsid w:val="008A3921"/>
    <w:rsid w:val="008C38EC"/>
    <w:rsid w:val="00931CAB"/>
    <w:rsid w:val="0093238D"/>
    <w:rsid w:val="009B1C90"/>
    <w:rsid w:val="009D0B1D"/>
    <w:rsid w:val="00B45DDF"/>
    <w:rsid w:val="00B658A3"/>
    <w:rsid w:val="00BF2386"/>
    <w:rsid w:val="00C11F04"/>
    <w:rsid w:val="00CA60C9"/>
    <w:rsid w:val="00CB24E2"/>
    <w:rsid w:val="00CB75CA"/>
    <w:rsid w:val="00CD58F5"/>
    <w:rsid w:val="00D11A65"/>
    <w:rsid w:val="00D311A7"/>
    <w:rsid w:val="00D53A54"/>
    <w:rsid w:val="00DB33BD"/>
    <w:rsid w:val="00DE4D5D"/>
    <w:rsid w:val="00E22110"/>
    <w:rsid w:val="00E93CC0"/>
    <w:rsid w:val="00EA4181"/>
    <w:rsid w:val="00EE1022"/>
    <w:rsid w:val="00FF6730"/>
    <w:rsid w:val="1C7235E2"/>
    <w:rsid w:val="5274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2015-05-27T09:15:00Z</dcterms:created>
  <dc:creator>ggs920</dc:creator>
  <cp:lastModifiedBy>Administrator</cp:lastModifiedBy>
  <cp:lastPrinted>2017-05-10T02:23:00Z</cp:lastPrinted>
  <dcterms:modified xsi:type="dcterms:W3CDTF">2020-08-12T13:42:12Z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