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2019年硕士研究生填报研究方向及指导教师志愿表</w:t>
      </w:r>
    </w:p>
    <w:tbl>
      <w:tblPr>
        <w:tblStyle w:val="5"/>
        <w:tblpPr w:leftFromText="180" w:rightFromText="180" w:vertAnchor="text" w:horzAnchor="page" w:tblpX="1587" w:tblpY="98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4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录取专业             </w:t>
            </w:r>
          </w:p>
        </w:tc>
        <w:tc>
          <w:tcPr>
            <w:tcW w:w="2421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 语</w:t>
            </w: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  学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 治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    绩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水利工程</w:t>
      </w:r>
      <w:r>
        <w:rPr>
          <w:rFonts w:hint="default"/>
          <w:sz w:val="24"/>
          <w:lang w:val="en-US"/>
        </w:rPr>
        <w:t>----</w:t>
      </w:r>
      <w:r>
        <w:rPr>
          <w:rFonts w:hint="eastAsia"/>
          <w:sz w:val="24"/>
        </w:rPr>
        <w:t>水文学及水资源方向（学术性研究生）</w:t>
      </w:r>
    </w:p>
    <w:p>
      <w:pPr>
        <w:rPr>
          <w:sz w:val="24"/>
        </w:rPr>
      </w:pPr>
      <w:r>
        <w:rPr>
          <w:rFonts w:hint="eastAsia"/>
          <w:sz w:val="24"/>
        </w:rPr>
        <w:t>水利工程（全日制专业学位研究生水文学及水资源方向）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rPr>
          <w:sz w:val="24"/>
        </w:rPr>
      </w:pP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水资源的合理开发利用</w:t>
      </w:r>
    </w:p>
    <w:p>
      <w:pPr>
        <w:numPr>
          <w:ilvl w:val="0"/>
          <w:numId w:val="1"/>
        </w:numPr>
        <w:rPr>
          <w:sz w:val="24"/>
        </w:rPr>
      </w:pPr>
      <w:r>
        <w:rPr>
          <w:sz w:val="24"/>
        </w:rPr>
        <w:t>水文</w:t>
      </w:r>
      <w:r>
        <w:rPr>
          <w:rFonts w:hint="eastAsia"/>
          <w:sz w:val="24"/>
        </w:rPr>
        <w:t>过程</w:t>
      </w:r>
      <w:r>
        <w:rPr>
          <w:sz w:val="24"/>
        </w:rPr>
        <w:t>分析</w:t>
      </w:r>
      <w:r>
        <w:rPr>
          <w:rFonts w:hint="eastAsia"/>
          <w:sz w:val="24"/>
        </w:rPr>
        <w:t>及</w:t>
      </w:r>
      <w:r>
        <w:rPr>
          <w:sz w:val="24"/>
        </w:rPr>
        <w:t>模拟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水旱灾害及水安全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水资源工程经济与管理</w:t>
      </w:r>
    </w:p>
    <w:p>
      <w:pPr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、水环境及水生态问题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ind w:firstLine="840"/>
        <w:rPr>
          <w:sz w:val="24"/>
        </w:rPr>
      </w:pPr>
      <w:r>
        <w:rPr>
          <w:rFonts w:hint="eastAsia"/>
          <w:sz w:val="24"/>
        </w:rPr>
        <w:t xml:space="preserve"> </w:t>
      </w:r>
    </w:p>
    <w:p>
      <w:pPr>
        <w:rPr>
          <w:sz w:val="24"/>
        </w:rPr>
      </w:pPr>
      <w:r>
        <w:rPr>
          <w:rFonts w:hint="eastAsia"/>
          <w:sz w:val="24"/>
          <w:highlight w:val="yellow"/>
        </w:rPr>
        <w:t>冯平     王浩    李发文   孙冬梅   李建柱    陈亮   张婷</w:t>
      </w:r>
    </w:p>
    <w:p>
      <w:pPr>
        <w:autoSpaceDN w:val="0"/>
        <w:spacing w:line="285" w:lineRule="atLeast"/>
        <w:rPr>
          <w:b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请已录取考生下载打印、填报志愿表，本人确认签字后将原件扫描或拍照，于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月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25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日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16：00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前按照以下方式提交至各学科邮箱，电话：022-27400842。 (注：请本人务必签字)。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tbl>
      <w:tblPr>
        <w:tblStyle w:val="5"/>
        <w:tblW w:w="8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81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具体要求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top"/>
          </w:tcPr>
          <w:p>
            <w:pPr>
              <w:spacing w:line="320" w:lineRule="exact"/>
              <w:rPr>
                <w:rFonts w:ascii="仿宋" w:hAnsi="仿宋" w:eastAsia="仿宋"/>
                <w:highlight w:val="yellow"/>
              </w:rPr>
            </w:pPr>
            <w:r>
              <w:rPr>
                <w:rFonts w:hint="eastAsia" w:ascii="仿宋" w:hAnsi="仿宋" w:eastAsia="仿宋"/>
              </w:rPr>
              <w:t>提交方式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土木工程学科提交邮箱：</w:t>
            </w:r>
            <w:r>
              <w:rPr>
                <w:rFonts w:ascii="仿宋" w:hAnsi="仿宋" w:eastAsia="仿宋"/>
              </w:rPr>
              <w:t>jgtm_tju@163.com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含土木工程以及土木水利土木工程方向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水利工程学科提交邮箱：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sl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含水利工程、风能工程、岩土与力学工程以及专业学位中相应方向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船舶与海洋工程学科提交邮箱：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cb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含船舶与海洋工程以及土木水利船舶与海洋工程方向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导师志愿表</w:t>
            </w:r>
            <w:r>
              <w:rPr>
                <w:rFonts w:hint="eastAsia" w:ascii="仿宋" w:hAnsi="仿宋" w:eastAsia="仿宋"/>
              </w:rPr>
              <w:t>（专业代码+姓名）</w:t>
            </w:r>
          </w:p>
        </w:tc>
        <w:tc>
          <w:tcPr>
            <w:tcW w:w="2016" w:type="dxa"/>
            <w:vMerge w:val="restart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填写范例：085900-01+张XX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专业代码+姓名</w:t>
            </w:r>
          </w:p>
        </w:tc>
        <w:tc>
          <w:tcPr>
            <w:tcW w:w="2016" w:type="dxa"/>
            <w:vMerge w:val="continue"/>
            <w:vAlign w:val="top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ind w:left="105" w:right="105"/>
        <w:rPr>
          <w:color w:val="FF0000"/>
        </w:rPr>
      </w:pPr>
    </w:p>
    <w:p>
      <w:pPr>
        <w:autoSpaceDN w:val="0"/>
        <w:spacing w:line="285" w:lineRule="atLeast"/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0000001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DA6"/>
    <w:rsid w:val="000B6684"/>
    <w:rsid w:val="001033E8"/>
    <w:rsid w:val="001B5EAB"/>
    <w:rsid w:val="001C72F6"/>
    <w:rsid w:val="00203216"/>
    <w:rsid w:val="002A51CA"/>
    <w:rsid w:val="00311D56"/>
    <w:rsid w:val="0036486C"/>
    <w:rsid w:val="003F64D1"/>
    <w:rsid w:val="0040416F"/>
    <w:rsid w:val="00444891"/>
    <w:rsid w:val="004979E2"/>
    <w:rsid w:val="004A2A1F"/>
    <w:rsid w:val="00521225"/>
    <w:rsid w:val="005B489B"/>
    <w:rsid w:val="00610247"/>
    <w:rsid w:val="00694EEC"/>
    <w:rsid w:val="0069741D"/>
    <w:rsid w:val="006D683A"/>
    <w:rsid w:val="007031A9"/>
    <w:rsid w:val="007B66A4"/>
    <w:rsid w:val="007E03FE"/>
    <w:rsid w:val="00810F91"/>
    <w:rsid w:val="00811082"/>
    <w:rsid w:val="00824DA6"/>
    <w:rsid w:val="008D3E63"/>
    <w:rsid w:val="00907EE0"/>
    <w:rsid w:val="00986C3F"/>
    <w:rsid w:val="009A6CAD"/>
    <w:rsid w:val="009D17A3"/>
    <w:rsid w:val="00A60681"/>
    <w:rsid w:val="00B45DDF"/>
    <w:rsid w:val="00BB1C90"/>
    <w:rsid w:val="00CA71D6"/>
    <w:rsid w:val="00CD7F57"/>
    <w:rsid w:val="00D50A9F"/>
    <w:rsid w:val="00E756E5"/>
    <w:rsid w:val="00EC475B"/>
    <w:rsid w:val="00F312BA"/>
    <w:rsid w:val="00F82EBA"/>
    <w:rsid w:val="00FE58A7"/>
    <w:rsid w:val="3D985750"/>
    <w:rsid w:val="4DD4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正文 New"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7">
    <w:name w:val="页眉 字符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433</Characters>
  <Lines>3</Lines>
  <Paragraphs>1</Paragraphs>
  <TotalTime>0</TotalTime>
  <ScaleCrop>false</ScaleCrop>
  <LinksUpToDate>false</LinksUpToDate>
  <CharactersWithSpaces>507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2015-05-27T08:29:00Z</dcterms:created>
  <dc:creator>ggs920</dc:creator>
  <cp:lastModifiedBy>Administrator</cp:lastModifiedBy>
  <dcterms:modified xsi:type="dcterms:W3CDTF">2020-08-12T13:50:47Z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