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F91" w:rsidRDefault="007E4461">
      <w:pPr>
        <w:spacing w:line="440" w:lineRule="exact"/>
        <w:jc w:val="left"/>
        <w:rPr>
          <w:rFonts w:ascii="宋体" w:eastAsia="宋体" w:hAnsi="宋体"/>
          <w:bCs/>
          <w:sz w:val="28"/>
          <w:szCs w:val="28"/>
        </w:rPr>
      </w:pPr>
      <w:bookmarkStart w:id="0" w:name="OLE_LINK1"/>
      <w:r>
        <w:rPr>
          <w:rFonts w:ascii="宋体" w:eastAsia="宋体" w:hAnsi="宋体" w:hint="eastAsia"/>
          <w:bCs/>
          <w:sz w:val="28"/>
          <w:szCs w:val="28"/>
        </w:rPr>
        <w:t>附件1</w:t>
      </w:r>
    </w:p>
    <w:p w:rsidR="003E5F91" w:rsidRDefault="007E4461">
      <w:pPr>
        <w:spacing w:line="440" w:lineRule="exact"/>
        <w:jc w:val="center"/>
        <w:rPr>
          <w:rFonts w:ascii="宋体" w:eastAsia="宋体" w:hAnsi="宋体"/>
          <w:b/>
          <w:sz w:val="32"/>
          <w:szCs w:val="32"/>
        </w:rPr>
      </w:pPr>
      <w:r>
        <w:rPr>
          <w:rFonts w:ascii="宋体" w:eastAsia="宋体" w:hAnsi="宋体" w:hint="eastAsia"/>
          <w:b/>
          <w:sz w:val="32"/>
          <w:szCs w:val="32"/>
        </w:rPr>
        <w:t>建筑工程学院</w:t>
      </w:r>
      <w:r>
        <w:rPr>
          <w:rFonts w:ascii="宋体" w:eastAsia="宋体" w:hAnsi="宋体"/>
          <w:b/>
          <w:sz w:val="32"/>
          <w:szCs w:val="32"/>
        </w:rPr>
        <w:t>博士学位论文</w:t>
      </w:r>
      <w:proofErr w:type="gramStart"/>
      <w:r>
        <w:rPr>
          <w:rFonts w:ascii="宋体" w:eastAsia="宋体" w:hAnsi="宋体" w:hint="eastAsia"/>
          <w:b/>
          <w:sz w:val="32"/>
          <w:szCs w:val="32"/>
        </w:rPr>
        <w:t>线上预</w:t>
      </w:r>
      <w:r>
        <w:rPr>
          <w:rFonts w:ascii="宋体" w:eastAsia="宋体" w:hAnsi="宋体"/>
          <w:b/>
          <w:sz w:val="32"/>
          <w:szCs w:val="32"/>
        </w:rPr>
        <w:t>答辩</w:t>
      </w:r>
      <w:proofErr w:type="gramEnd"/>
      <w:r>
        <w:rPr>
          <w:rFonts w:ascii="宋体" w:eastAsia="宋体" w:hAnsi="宋体"/>
          <w:b/>
          <w:sz w:val="32"/>
          <w:szCs w:val="32"/>
        </w:rPr>
        <w:t>公告</w:t>
      </w:r>
    </w:p>
    <w:p w:rsidR="003E5F91" w:rsidRDefault="003E5F91">
      <w:pPr>
        <w:spacing w:line="440" w:lineRule="exact"/>
        <w:jc w:val="left"/>
        <w:rPr>
          <w:rFonts w:ascii="宋体" w:eastAsia="宋体" w:hAnsi="宋体"/>
          <w:bCs/>
          <w:sz w:val="28"/>
          <w:szCs w:val="28"/>
        </w:rPr>
      </w:pPr>
    </w:p>
    <w:tbl>
      <w:tblPr>
        <w:tblStyle w:val="a6"/>
        <w:tblW w:w="0" w:type="auto"/>
        <w:jc w:val="center"/>
        <w:tblLook w:val="04A0" w:firstRow="1" w:lastRow="0" w:firstColumn="1" w:lastColumn="0" w:noHBand="0" w:noVBand="1"/>
      </w:tblPr>
      <w:tblGrid>
        <w:gridCol w:w="1705"/>
        <w:gridCol w:w="1364"/>
        <w:gridCol w:w="1150"/>
        <w:gridCol w:w="425"/>
        <w:gridCol w:w="709"/>
        <w:gridCol w:w="444"/>
        <w:gridCol w:w="2725"/>
      </w:tblGrid>
      <w:tr w:rsidR="003E5F91" w:rsidTr="00156691">
        <w:trPr>
          <w:trHeight w:hRule="exact" w:val="680"/>
          <w:jc w:val="center"/>
        </w:trPr>
        <w:tc>
          <w:tcPr>
            <w:tcW w:w="1705" w:type="dxa"/>
            <w:vAlign w:val="center"/>
          </w:tcPr>
          <w:p w:rsidR="003E5F91" w:rsidRDefault="007E4461">
            <w:pPr>
              <w:jc w:val="left"/>
              <w:rPr>
                <w:rFonts w:ascii="宋体" w:eastAsia="宋体" w:hAnsi="宋体"/>
                <w:bCs/>
                <w:sz w:val="28"/>
                <w:szCs w:val="28"/>
              </w:rPr>
            </w:pPr>
            <w:r>
              <w:rPr>
                <w:rFonts w:ascii="宋体" w:eastAsia="宋体" w:hAnsi="宋体" w:hint="eastAsia"/>
                <w:bCs/>
                <w:sz w:val="28"/>
                <w:szCs w:val="28"/>
              </w:rPr>
              <w:t>姓名</w:t>
            </w:r>
          </w:p>
        </w:tc>
        <w:tc>
          <w:tcPr>
            <w:tcW w:w="2939" w:type="dxa"/>
            <w:gridSpan w:val="3"/>
            <w:vAlign w:val="center"/>
          </w:tcPr>
          <w:p w:rsidR="003E5F91" w:rsidRDefault="007E4461">
            <w:pPr>
              <w:spacing w:line="440" w:lineRule="exact"/>
              <w:jc w:val="left"/>
              <w:rPr>
                <w:rFonts w:ascii="宋体" w:eastAsia="宋体" w:hAnsi="宋体"/>
                <w:bCs/>
                <w:sz w:val="28"/>
                <w:szCs w:val="28"/>
              </w:rPr>
            </w:pPr>
            <w:proofErr w:type="gramStart"/>
            <w:r>
              <w:rPr>
                <w:rFonts w:ascii="宋体" w:eastAsia="宋体" w:hAnsi="宋体" w:hint="eastAsia"/>
                <w:bCs/>
                <w:sz w:val="28"/>
                <w:szCs w:val="28"/>
              </w:rPr>
              <w:t>黄泰坤</w:t>
            </w:r>
            <w:proofErr w:type="gramEnd"/>
          </w:p>
        </w:tc>
        <w:tc>
          <w:tcPr>
            <w:tcW w:w="1153" w:type="dxa"/>
            <w:gridSpan w:val="2"/>
            <w:vAlign w:val="center"/>
          </w:tcPr>
          <w:p w:rsidR="003E5F91" w:rsidRDefault="007E4461">
            <w:pPr>
              <w:spacing w:line="440" w:lineRule="exact"/>
              <w:jc w:val="left"/>
              <w:rPr>
                <w:rFonts w:ascii="宋体" w:eastAsia="宋体" w:hAnsi="宋体"/>
                <w:bCs/>
                <w:sz w:val="28"/>
                <w:szCs w:val="28"/>
              </w:rPr>
            </w:pPr>
            <w:r>
              <w:rPr>
                <w:rFonts w:ascii="宋体" w:eastAsia="宋体" w:hAnsi="宋体" w:hint="eastAsia"/>
                <w:bCs/>
                <w:sz w:val="28"/>
                <w:szCs w:val="28"/>
              </w:rPr>
              <w:t>学号</w:t>
            </w:r>
          </w:p>
        </w:tc>
        <w:tc>
          <w:tcPr>
            <w:tcW w:w="2725" w:type="dxa"/>
            <w:vAlign w:val="center"/>
          </w:tcPr>
          <w:p w:rsidR="003E5F91" w:rsidRDefault="007E4461">
            <w:pPr>
              <w:spacing w:line="440" w:lineRule="exact"/>
              <w:jc w:val="left"/>
              <w:rPr>
                <w:rFonts w:ascii="宋体" w:eastAsia="宋体" w:hAnsi="宋体"/>
                <w:bCs/>
                <w:sz w:val="28"/>
                <w:szCs w:val="28"/>
              </w:rPr>
            </w:pPr>
            <w:r>
              <w:rPr>
                <w:rFonts w:ascii="宋体" w:eastAsia="宋体" w:hAnsi="宋体" w:hint="eastAsia"/>
                <w:bCs/>
                <w:sz w:val="28"/>
                <w:szCs w:val="28"/>
              </w:rPr>
              <w:t>1012205034</w:t>
            </w:r>
          </w:p>
        </w:tc>
      </w:tr>
      <w:tr w:rsidR="003E5F91" w:rsidTr="00156691">
        <w:trPr>
          <w:trHeight w:hRule="exact" w:val="680"/>
          <w:jc w:val="center"/>
        </w:trPr>
        <w:tc>
          <w:tcPr>
            <w:tcW w:w="1705" w:type="dxa"/>
            <w:vAlign w:val="center"/>
          </w:tcPr>
          <w:p w:rsidR="003E5F91" w:rsidRDefault="007E4461">
            <w:pPr>
              <w:jc w:val="left"/>
              <w:rPr>
                <w:rFonts w:ascii="宋体" w:eastAsia="宋体" w:hAnsi="宋体"/>
                <w:bCs/>
                <w:sz w:val="28"/>
                <w:szCs w:val="28"/>
              </w:rPr>
            </w:pPr>
            <w:r>
              <w:rPr>
                <w:rFonts w:ascii="宋体" w:eastAsia="宋体" w:hAnsi="宋体" w:hint="eastAsia"/>
                <w:bCs/>
                <w:sz w:val="28"/>
                <w:szCs w:val="28"/>
              </w:rPr>
              <w:t>专业</w:t>
            </w:r>
          </w:p>
        </w:tc>
        <w:tc>
          <w:tcPr>
            <w:tcW w:w="2939" w:type="dxa"/>
            <w:gridSpan w:val="3"/>
            <w:vAlign w:val="center"/>
          </w:tcPr>
          <w:p w:rsidR="003E5F91" w:rsidRDefault="00727508">
            <w:pPr>
              <w:spacing w:line="440" w:lineRule="exact"/>
              <w:jc w:val="left"/>
              <w:rPr>
                <w:rFonts w:ascii="宋体" w:eastAsia="宋体" w:hAnsi="宋体"/>
                <w:bCs/>
                <w:sz w:val="28"/>
                <w:szCs w:val="28"/>
              </w:rPr>
            </w:pPr>
            <w:r>
              <w:rPr>
                <w:rFonts w:ascii="宋体" w:eastAsia="宋体" w:hAnsi="宋体" w:hint="eastAsia"/>
                <w:bCs/>
                <w:sz w:val="28"/>
                <w:szCs w:val="28"/>
              </w:rPr>
              <w:t>水利工程</w:t>
            </w:r>
          </w:p>
        </w:tc>
        <w:tc>
          <w:tcPr>
            <w:tcW w:w="1153" w:type="dxa"/>
            <w:gridSpan w:val="2"/>
            <w:vAlign w:val="center"/>
          </w:tcPr>
          <w:p w:rsidR="003E5F91" w:rsidRDefault="007E4461">
            <w:pPr>
              <w:spacing w:line="440" w:lineRule="exact"/>
              <w:jc w:val="left"/>
              <w:rPr>
                <w:rFonts w:ascii="宋体" w:eastAsia="宋体" w:hAnsi="宋体"/>
                <w:bCs/>
                <w:sz w:val="28"/>
                <w:szCs w:val="28"/>
              </w:rPr>
            </w:pPr>
            <w:r>
              <w:rPr>
                <w:rFonts w:ascii="宋体" w:eastAsia="宋体" w:hAnsi="宋体" w:hint="eastAsia"/>
                <w:bCs/>
                <w:sz w:val="28"/>
                <w:szCs w:val="28"/>
              </w:rPr>
              <w:t>导师</w:t>
            </w:r>
          </w:p>
        </w:tc>
        <w:tc>
          <w:tcPr>
            <w:tcW w:w="2725" w:type="dxa"/>
            <w:vAlign w:val="center"/>
          </w:tcPr>
          <w:p w:rsidR="003E5F91" w:rsidRDefault="007E4461">
            <w:pPr>
              <w:spacing w:line="440" w:lineRule="exact"/>
              <w:jc w:val="left"/>
              <w:rPr>
                <w:rFonts w:ascii="宋体" w:eastAsia="宋体" w:hAnsi="宋体"/>
                <w:bCs/>
                <w:sz w:val="28"/>
                <w:szCs w:val="28"/>
              </w:rPr>
            </w:pPr>
            <w:r>
              <w:rPr>
                <w:rFonts w:ascii="宋体" w:eastAsia="宋体" w:hAnsi="宋体" w:hint="eastAsia"/>
                <w:bCs/>
                <w:sz w:val="28"/>
                <w:szCs w:val="28"/>
              </w:rPr>
              <w:t>王元战</w:t>
            </w:r>
          </w:p>
        </w:tc>
      </w:tr>
      <w:tr w:rsidR="003E5F91">
        <w:trPr>
          <w:trHeight w:hRule="exact" w:val="680"/>
          <w:jc w:val="center"/>
        </w:trPr>
        <w:tc>
          <w:tcPr>
            <w:tcW w:w="1705" w:type="dxa"/>
            <w:vAlign w:val="center"/>
          </w:tcPr>
          <w:p w:rsidR="003E5F91" w:rsidRDefault="007E4461">
            <w:pPr>
              <w:spacing w:line="440" w:lineRule="exact"/>
              <w:jc w:val="left"/>
              <w:rPr>
                <w:rFonts w:ascii="宋体" w:eastAsia="宋体" w:hAnsi="宋体"/>
                <w:bCs/>
                <w:sz w:val="28"/>
                <w:szCs w:val="28"/>
              </w:rPr>
            </w:pPr>
            <w:r>
              <w:rPr>
                <w:rFonts w:ascii="宋体" w:eastAsia="宋体" w:hAnsi="宋体" w:hint="eastAsia"/>
                <w:bCs/>
                <w:sz w:val="28"/>
                <w:szCs w:val="28"/>
              </w:rPr>
              <w:t>论文题目</w:t>
            </w:r>
          </w:p>
        </w:tc>
        <w:tc>
          <w:tcPr>
            <w:tcW w:w="6817" w:type="dxa"/>
            <w:gridSpan w:val="6"/>
            <w:vAlign w:val="center"/>
          </w:tcPr>
          <w:p w:rsidR="007E4461" w:rsidRPr="007E4461" w:rsidRDefault="007E4461" w:rsidP="007E4461">
            <w:pPr>
              <w:spacing w:line="440" w:lineRule="exact"/>
              <w:jc w:val="left"/>
              <w:rPr>
                <w:rFonts w:ascii="宋体" w:eastAsia="宋体" w:hAnsi="宋体"/>
                <w:bCs/>
                <w:sz w:val="28"/>
                <w:szCs w:val="28"/>
              </w:rPr>
            </w:pPr>
            <w:r w:rsidRPr="007E4461">
              <w:rPr>
                <w:rFonts w:ascii="宋体" w:eastAsia="宋体" w:hAnsi="宋体" w:hint="eastAsia"/>
                <w:bCs/>
                <w:sz w:val="28"/>
                <w:szCs w:val="28"/>
              </w:rPr>
              <w:t>波浪作用下深水防波堤及软土海床动态响应研究</w:t>
            </w:r>
          </w:p>
          <w:p w:rsidR="003E5F91" w:rsidRDefault="003E5F91">
            <w:pPr>
              <w:spacing w:line="440" w:lineRule="exact"/>
              <w:jc w:val="left"/>
              <w:rPr>
                <w:rFonts w:ascii="宋体" w:eastAsia="宋体" w:hAnsi="宋体"/>
                <w:bCs/>
                <w:sz w:val="28"/>
                <w:szCs w:val="28"/>
              </w:rPr>
            </w:pPr>
          </w:p>
        </w:tc>
      </w:tr>
      <w:tr w:rsidR="003E5F91">
        <w:trPr>
          <w:trHeight w:hRule="exact" w:val="680"/>
          <w:jc w:val="center"/>
        </w:trPr>
        <w:tc>
          <w:tcPr>
            <w:tcW w:w="1705" w:type="dxa"/>
            <w:vAlign w:val="center"/>
          </w:tcPr>
          <w:p w:rsidR="003E5F91" w:rsidRDefault="007E4461">
            <w:pPr>
              <w:jc w:val="left"/>
              <w:rPr>
                <w:rFonts w:ascii="宋体" w:eastAsia="宋体" w:hAnsi="宋体"/>
                <w:bCs/>
                <w:sz w:val="28"/>
                <w:szCs w:val="28"/>
              </w:rPr>
            </w:pPr>
            <w:r>
              <w:rPr>
                <w:rFonts w:ascii="宋体" w:eastAsia="宋体" w:hAnsi="宋体" w:hint="eastAsia"/>
                <w:bCs/>
                <w:sz w:val="28"/>
                <w:szCs w:val="28"/>
              </w:rPr>
              <w:t>研究方向</w:t>
            </w:r>
          </w:p>
        </w:tc>
        <w:tc>
          <w:tcPr>
            <w:tcW w:w="6817" w:type="dxa"/>
            <w:gridSpan w:val="6"/>
            <w:vAlign w:val="center"/>
          </w:tcPr>
          <w:p w:rsidR="003E5F91" w:rsidRDefault="00156691">
            <w:pPr>
              <w:spacing w:line="440" w:lineRule="exact"/>
              <w:jc w:val="left"/>
              <w:rPr>
                <w:rFonts w:ascii="宋体" w:eastAsia="宋体" w:hAnsi="宋体"/>
                <w:bCs/>
                <w:sz w:val="28"/>
                <w:szCs w:val="28"/>
              </w:rPr>
            </w:pPr>
            <w:r>
              <w:rPr>
                <w:rFonts w:ascii="宋体" w:eastAsia="宋体" w:hAnsi="宋体" w:hint="eastAsia"/>
                <w:bCs/>
                <w:sz w:val="28"/>
                <w:szCs w:val="28"/>
              </w:rPr>
              <w:t>波浪与结构相互作用</w:t>
            </w:r>
          </w:p>
        </w:tc>
      </w:tr>
      <w:tr w:rsidR="003E5F91">
        <w:trPr>
          <w:trHeight w:hRule="exact" w:val="680"/>
          <w:jc w:val="center"/>
        </w:trPr>
        <w:tc>
          <w:tcPr>
            <w:tcW w:w="1705" w:type="dxa"/>
            <w:vAlign w:val="center"/>
          </w:tcPr>
          <w:p w:rsidR="003E5F91" w:rsidRDefault="007E4461">
            <w:pPr>
              <w:jc w:val="left"/>
              <w:rPr>
                <w:rFonts w:ascii="宋体" w:eastAsia="宋体" w:hAnsi="宋体"/>
                <w:bCs/>
                <w:sz w:val="28"/>
                <w:szCs w:val="28"/>
              </w:rPr>
            </w:pPr>
            <w:r>
              <w:rPr>
                <w:rFonts w:ascii="宋体" w:eastAsia="宋体" w:hAnsi="宋体" w:hint="eastAsia"/>
                <w:bCs/>
                <w:sz w:val="28"/>
                <w:szCs w:val="28"/>
              </w:rPr>
              <w:t>预答辩时间</w:t>
            </w:r>
          </w:p>
        </w:tc>
        <w:tc>
          <w:tcPr>
            <w:tcW w:w="6817" w:type="dxa"/>
            <w:gridSpan w:val="6"/>
            <w:vAlign w:val="center"/>
          </w:tcPr>
          <w:p w:rsidR="003E5F91" w:rsidRDefault="00156691">
            <w:pPr>
              <w:spacing w:line="440" w:lineRule="exact"/>
              <w:jc w:val="left"/>
              <w:rPr>
                <w:rFonts w:ascii="宋体" w:eastAsia="宋体" w:hAnsi="宋体"/>
                <w:bCs/>
                <w:sz w:val="28"/>
                <w:szCs w:val="28"/>
              </w:rPr>
            </w:pPr>
            <w:r>
              <w:rPr>
                <w:rFonts w:ascii="宋体" w:eastAsia="宋体" w:hAnsi="宋体" w:hint="eastAsia"/>
                <w:bCs/>
                <w:sz w:val="28"/>
                <w:szCs w:val="28"/>
              </w:rPr>
              <w:t>2020年12月1</w:t>
            </w:r>
            <w:r w:rsidR="003F2D39">
              <w:rPr>
                <w:rFonts w:ascii="宋体" w:eastAsia="宋体" w:hAnsi="宋体" w:hint="eastAsia"/>
                <w:bCs/>
                <w:sz w:val="28"/>
                <w:szCs w:val="28"/>
              </w:rPr>
              <w:t>2</w:t>
            </w:r>
            <w:r>
              <w:rPr>
                <w:rFonts w:ascii="宋体" w:eastAsia="宋体" w:hAnsi="宋体" w:hint="eastAsia"/>
                <w:bCs/>
                <w:sz w:val="28"/>
                <w:szCs w:val="28"/>
              </w:rPr>
              <w:t>号</w:t>
            </w:r>
            <w:r w:rsidR="007225DC">
              <w:rPr>
                <w:rFonts w:ascii="宋体" w:eastAsia="宋体" w:hAnsi="宋体" w:hint="eastAsia"/>
                <w:bCs/>
                <w:sz w:val="28"/>
                <w:szCs w:val="28"/>
              </w:rPr>
              <w:t>9:00-11:00</w:t>
            </w:r>
          </w:p>
        </w:tc>
      </w:tr>
      <w:tr w:rsidR="003E5F91">
        <w:trPr>
          <w:jc w:val="center"/>
        </w:trPr>
        <w:tc>
          <w:tcPr>
            <w:tcW w:w="1705" w:type="dxa"/>
            <w:vAlign w:val="center"/>
          </w:tcPr>
          <w:p w:rsidR="003E5F91" w:rsidRDefault="007E4461">
            <w:pPr>
              <w:jc w:val="left"/>
              <w:rPr>
                <w:rFonts w:ascii="宋体" w:eastAsia="宋体" w:hAnsi="宋体"/>
                <w:bCs/>
                <w:sz w:val="28"/>
                <w:szCs w:val="28"/>
              </w:rPr>
            </w:pPr>
            <w:r>
              <w:rPr>
                <w:rFonts w:ascii="宋体" w:eastAsia="宋体" w:hAnsi="宋体" w:hint="eastAsia"/>
                <w:bCs/>
                <w:sz w:val="28"/>
                <w:szCs w:val="28"/>
              </w:rPr>
              <w:t>预答辩平台</w:t>
            </w:r>
          </w:p>
        </w:tc>
        <w:tc>
          <w:tcPr>
            <w:tcW w:w="6817" w:type="dxa"/>
            <w:gridSpan w:val="6"/>
            <w:vAlign w:val="center"/>
          </w:tcPr>
          <w:p w:rsidR="003E5F91" w:rsidRDefault="007E4461">
            <w:pPr>
              <w:spacing w:line="440" w:lineRule="exact"/>
              <w:jc w:val="left"/>
              <w:rPr>
                <w:rFonts w:ascii="宋体" w:eastAsia="宋体" w:hAnsi="宋体"/>
                <w:bCs/>
                <w:sz w:val="28"/>
                <w:szCs w:val="28"/>
              </w:rPr>
            </w:pPr>
            <w:r>
              <w:rPr>
                <w:rFonts w:ascii="宋体" w:eastAsia="宋体" w:hAnsi="宋体" w:hint="eastAsia"/>
                <w:bCs/>
                <w:sz w:val="28"/>
                <w:szCs w:val="28"/>
              </w:rPr>
              <w:t>平台：</w:t>
            </w:r>
            <w:proofErr w:type="gramStart"/>
            <w:r w:rsidR="00EB782B">
              <w:rPr>
                <w:rFonts w:ascii="宋体" w:eastAsia="宋体" w:hAnsi="宋体" w:hint="eastAsia"/>
                <w:bCs/>
                <w:sz w:val="28"/>
                <w:szCs w:val="28"/>
              </w:rPr>
              <w:t>腾讯会议</w:t>
            </w:r>
            <w:proofErr w:type="gramEnd"/>
          </w:p>
          <w:p w:rsidR="003E5F91" w:rsidRDefault="007E4461">
            <w:pPr>
              <w:spacing w:line="440" w:lineRule="exact"/>
              <w:jc w:val="left"/>
              <w:rPr>
                <w:rFonts w:ascii="宋体" w:eastAsia="宋体" w:hAnsi="宋体"/>
                <w:bCs/>
                <w:sz w:val="28"/>
                <w:szCs w:val="28"/>
              </w:rPr>
            </w:pPr>
            <w:r>
              <w:rPr>
                <w:rFonts w:ascii="宋体" w:eastAsia="宋体" w:hAnsi="宋体" w:hint="eastAsia"/>
                <w:bCs/>
                <w:sz w:val="28"/>
                <w:szCs w:val="28"/>
              </w:rPr>
              <w:t>链接：</w:t>
            </w:r>
            <w:r w:rsidR="007225DC" w:rsidRPr="007225DC">
              <w:rPr>
                <w:rFonts w:ascii="宋体" w:eastAsia="宋体" w:hAnsi="宋体"/>
                <w:bCs/>
                <w:sz w:val="28"/>
                <w:szCs w:val="28"/>
              </w:rPr>
              <w:t>https://meeting.tencent.com/s/8DqBa8v0uz5x</w:t>
            </w:r>
          </w:p>
          <w:p w:rsidR="003E5F91" w:rsidRDefault="007E4461">
            <w:pPr>
              <w:spacing w:line="440" w:lineRule="exact"/>
              <w:jc w:val="left"/>
              <w:rPr>
                <w:rFonts w:ascii="宋体" w:eastAsia="宋体" w:hAnsi="宋体"/>
                <w:bCs/>
                <w:sz w:val="28"/>
                <w:szCs w:val="28"/>
              </w:rPr>
            </w:pPr>
            <w:r>
              <w:rPr>
                <w:rFonts w:ascii="宋体" w:eastAsia="宋体" w:hAnsi="宋体" w:hint="eastAsia"/>
                <w:bCs/>
                <w:sz w:val="28"/>
                <w:szCs w:val="28"/>
              </w:rPr>
              <w:t>会议号：</w:t>
            </w:r>
            <w:r w:rsidR="007225DC">
              <w:rPr>
                <w:rFonts w:ascii="宋体" w:eastAsia="宋体" w:hAnsi="宋体"/>
                <w:bCs/>
                <w:sz w:val="28"/>
                <w:szCs w:val="28"/>
              </w:rPr>
              <w:t>853 295</w:t>
            </w:r>
            <w:r w:rsidR="007225DC">
              <w:rPr>
                <w:rFonts w:ascii="宋体" w:eastAsia="宋体" w:hAnsi="宋体" w:hint="eastAsia"/>
                <w:bCs/>
                <w:sz w:val="28"/>
                <w:szCs w:val="28"/>
              </w:rPr>
              <w:t xml:space="preserve"> </w:t>
            </w:r>
            <w:r w:rsidR="007225DC" w:rsidRPr="007225DC">
              <w:rPr>
                <w:rFonts w:ascii="宋体" w:eastAsia="宋体" w:hAnsi="宋体"/>
                <w:bCs/>
                <w:sz w:val="28"/>
                <w:szCs w:val="28"/>
              </w:rPr>
              <w:t>268</w:t>
            </w:r>
          </w:p>
        </w:tc>
      </w:tr>
      <w:tr w:rsidR="003E5F91">
        <w:trPr>
          <w:trHeight w:val="454"/>
          <w:jc w:val="center"/>
        </w:trPr>
        <w:tc>
          <w:tcPr>
            <w:tcW w:w="1705" w:type="dxa"/>
            <w:vAlign w:val="center"/>
          </w:tcPr>
          <w:p w:rsidR="003E5F91" w:rsidRDefault="007E4461">
            <w:pPr>
              <w:jc w:val="left"/>
              <w:rPr>
                <w:rFonts w:ascii="宋体" w:eastAsia="宋体" w:hAnsi="宋体"/>
                <w:bCs/>
                <w:sz w:val="28"/>
                <w:szCs w:val="28"/>
              </w:rPr>
            </w:pPr>
            <w:r>
              <w:rPr>
                <w:rFonts w:ascii="宋体" w:eastAsia="宋体" w:hAnsi="宋体" w:hint="eastAsia"/>
                <w:bCs/>
                <w:sz w:val="28"/>
                <w:szCs w:val="28"/>
              </w:rPr>
              <w:t>录音录像</w:t>
            </w:r>
          </w:p>
        </w:tc>
        <w:tc>
          <w:tcPr>
            <w:tcW w:w="6817" w:type="dxa"/>
            <w:gridSpan w:val="6"/>
            <w:vAlign w:val="center"/>
          </w:tcPr>
          <w:p w:rsidR="003E5F91" w:rsidRDefault="00EB782B">
            <w:pPr>
              <w:spacing w:line="440" w:lineRule="exact"/>
              <w:jc w:val="left"/>
              <w:rPr>
                <w:rFonts w:ascii="宋体" w:eastAsia="宋体" w:hAnsi="宋体"/>
                <w:bCs/>
                <w:sz w:val="28"/>
                <w:szCs w:val="28"/>
              </w:rPr>
            </w:pPr>
            <w:r w:rsidRPr="00EB782B">
              <w:rPr>
                <w:rFonts w:ascii="宋体" w:eastAsia="宋体" w:hAnsi="宋体" w:hint="eastAsia"/>
                <w:bCs/>
                <w:sz w:val="28"/>
                <w:szCs w:val="28"/>
              </w:rPr>
              <w:t>软件：EV录屏</w:t>
            </w:r>
            <w:r w:rsidRPr="00EB782B">
              <w:rPr>
                <w:rFonts w:ascii="宋体" w:eastAsia="宋体" w:hAnsi="宋体"/>
                <w:bCs/>
                <w:sz w:val="28"/>
                <w:szCs w:val="28"/>
              </w:rPr>
              <w:t xml:space="preserve">      </w:t>
            </w:r>
            <w:r w:rsidRPr="00EB782B">
              <w:rPr>
                <w:rFonts w:ascii="宋体" w:eastAsia="宋体" w:hAnsi="宋体" w:hint="eastAsia"/>
                <w:bCs/>
                <w:sz w:val="28"/>
                <w:szCs w:val="28"/>
              </w:rPr>
              <w:t>分辨率： 720P</w:t>
            </w:r>
            <w:r w:rsidRPr="00EB782B">
              <w:rPr>
                <w:rFonts w:ascii="宋体" w:eastAsia="宋体" w:hAnsi="宋体"/>
                <w:bCs/>
                <w:sz w:val="28"/>
                <w:szCs w:val="28"/>
              </w:rPr>
              <w:t xml:space="preserve">  </w:t>
            </w:r>
            <w:r w:rsidR="007E4461">
              <w:rPr>
                <w:rFonts w:ascii="宋体" w:eastAsia="宋体" w:hAnsi="宋体" w:hint="eastAsia"/>
                <w:bCs/>
                <w:sz w:val="28"/>
                <w:szCs w:val="28"/>
              </w:rPr>
              <w:t xml:space="preserve"> 格式：MP4</w:t>
            </w:r>
          </w:p>
        </w:tc>
      </w:tr>
      <w:tr w:rsidR="003E5F91">
        <w:trPr>
          <w:trHeight w:hRule="exact" w:val="680"/>
          <w:jc w:val="center"/>
        </w:trPr>
        <w:tc>
          <w:tcPr>
            <w:tcW w:w="8522" w:type="dxa"/>
            <w:gridSpan w:val="7"/>
            <w:vAlign w:val="center"/>
          </w:tcPr>
          <w:p w:rsidR="003E5F91" w:rsidRDefault="007E4461">
            <w:pPr>
              <w:spacing w:line="440" w:lineRule="exact"/>
              <w:jc w:val="center"/>
              <w:rPr>
                <w:rFonts w:ascii="宋体" w:eastAsia="宋体" w:hAnsi="宋体"/>
                <w:bCs/>
                <w:sz w:val="28"/>
                <w:szCs w:val="28"/>
              </w:rPr>
            </w:pPr>
            <w:r>
              <w:rPr>
                <w:rFonts w:ascii="宋体" w:eastAsia="宋体" w:hAnsi="宋体" w:hint="eastAsia"/>
                <w:bCs/>
                <w:sz w:val="28"/>
                <w:szCs w:val="28"/>
              </w:rPr>
              <w:t>预答辩委员会</w:t>
            </w:r>
          </w:p>
        </w:tc>
      </w:tr>
      <w:tr w:rsidR="003E5F91" w:rsidTr="003F2D39">
        <w:trPr>
          <w:trHeight w:hRule="exact" w:val="944"/>
          <w:jc w:val="center"/>
        </w:trPr>
        <w:tc>
          <w:tcPr>
            <w:tcW w:w="1705" w:type="dxa"/>
            <w:tcBorders>
              <w:tl2br w:val="single" w:sz="4" w:space="0" w:color="auto"/>
            </w:tcBorders>
            <w:vAlign w:val="center"/>
          </w:tcPr>
          <w:p w:rsidR="003E5F91" w:rsidRDefault="003E5F91">
            <w:pPr>
              <w:jc w:val="left"/>
              <w:rPr>
                <w:rFonts w:ascii="宋体" w:eastAsia="宋体" w:hAnsi="宋体"/>
                <w:bCs/>
                <w:sz w:val="28"/>
                <w:szCs w:val="28"/>
              </w:rPr>
            </w:pPr>
            <w:bookmarkStart w:id="1" w:name="OLE_LINK2" w:colFirst="1" w:colLast="4"/>
          </w:p>
        </w:tc>
        <w:tc>
          <w:tcPr>
            <w:tcW w:w="1364" w:type="dxa"/>
            <w:vAlign w:val="center"/>
          </w:tcPr>
          <w:p w:rsidR="003E5F91" w:rsidRDefault="007E4461">
            <w:pPr>
              <w:spacing w:line="440" w:lineRule="exact"/>
              <w:jc w:val="center"/>
              <w:rPr>
                <w:rFonts w:ascii="宋体" w:eastAsia="宋体" w:hAnsi="宋体"/>
                <w:bCs/>
                <w:sz w:val="28"/>
                <w:szCs w:val="28"/>
              </w:rPr>
            </w:pPr>
            <w:r>
              <w:rPr>
                <w:rFonts w:ascii="宋体" w:eastAsia="宋体" w:hAnsi="宋体" w:hint="eastAsia"/>
                <w:bCs/>
                <w:sz w:val="28"/>
                <w:szCs w:val="28"/>
              </w:rPr>
              <w:t>姓名</w:t>
            </w:r>
          </w:p>
        </w:tc>
        <w:tc>
          <w:tcPr>
            <w:tcW w:w="1150" w:type="dxa"/>
            <w:vAlign w:val="center"/>
          </w:tcPr>
          <w:p w:rsidR="003E5F91" w:rsidRDefault="007E4461">
            <w:pPr>
              <w:spacing w:line="440" w:lineRule="exact"/>
              <w:jc w:val="center"/>
              <w:rPr>
                <w:rFonts w:ascii="宋体" w:eastAsia="宋体" w:hAnsi="宋体"/>
                <w:bCs/>
                <w:sz w:val="28"/>
                <w:szCs w:val="28"/>
              </w:rPr>
            </w:pPr>
            <w:r>
              <w:rPr>
                <w:rFonts w:ascii="宋体" w:eastAsia="宋体" w:hAnsi="宋体" w:hint="eastAsia"/>
                <w:bCs/>
                <w:sz w:val="28"/>
                <w:szCs w:val="28"/>
              </w:rPr>
              <w:t>职称</w:t>
            </w:r>
          </w:p>
        </w:tc>
        <w:tc>
          <w:tcPr>
            <w:tcW w:w="1134" w:type="dxa"/>
            <w:gridSpan w:val="2"/>
            <w:vAlign w:val="center"/>
          </w:tcPr>
          <w:p w:rsidR="003E5F91" w:rsidRDefault="007E4461">
            <w:pPr>
              <w:spacing w:line="440" w:lineRule="exact"/>
              <w:jc w:val="center"/>
              <w:rPr>
                <w:rFonts w:ascii="宋体" w:eastAsia="宋体" w:hAnsi="宋体"/>
                <w:bCs/>
                <w:sz w:val="28"/>
                <w:szCs w:val="28"/>
              </w:rPr>
            </w:pPr>
            <w:r>
              <w:rPr>
                <w:rFonts w:ascii="宋体" w:eastAsia="宋体" w:hAnsi="宋体" w:hint="eastAsia"/>
                <w:bCs/>
                <w:sz w:val="28"/>
                <w:szCs w:val="28"/>
              </w:rPr>
              <w:t>是否博导</w:t>
            </w:r>
          </w:p>
        </w:tc>
        <w:tc>
          <w:tcPr>
            <w:tcW w:w="3169" w:type="dxa"/>
            <w:gridSpan w:val="2"/>
            <w:vAlign w:val="center"/>
          </w:tcPr>
          <w:p w:rsidR="003E5F91" w:rsidRDefault="007E4461">
            <w:pPr>
              <w:spacing w:line="440" w:lineRule="exact"/>
              <w:jc w:val="center"/>
              <w:rPr>
                <w:rFonts w:ascii="宋体" w:eastAsia="宋体" w:hAnsi="宋体"/>
                <w:bCs/>
                <w:sz w:val="28"/>
                <w:szCs w:val="28"/>
              </w:rPr>
            </w:pPr>
            <w:r>
              <w:rPr>
                <w:rFonts w:ascii="宋体" w:eastAsia="宋体" w:hAnsi="宋体" w:hint="eastAsia"/>
                <w:bCs/>
                <w:sz w:val="28"/>
                <w:szCs w:val="28"/>
              </w:rPr>
              <w:t>工作单位</w:t>
            </w:r>
          </w:p>
        </w:tc>
      </w:tr>
      <w:bookmarkEnd w:id="1"/>
      <w:tr w:rsidR="003E5F91" w:rsidTr="007656CF">
        <w:trPr>
          <w:trHeight w:hRule="exact" w:val="780"/>
          <w:jc w:val="center"/>
        </w:trPr>
        <w:tc>
          <w:tcPr>
            <w:tcW w:w="1705" w:type="dxa"/>
            <w:vAlign w:val="center"/>
          </w:tcPr>
          <w:p w:rsidR="003E5F91" w:rsidRDefault="007E4461">
            <w:pPr>
              <w:jc w:val="left"/>
              <w:rPr>
                <w:rFonts w:ascii="宋体" w:eastAsia="宋体" w:hAnsi="宋体"/>
                <w:bCs/>
                <w:sz w:val="28"/>
                <w:szCs w:val="28"/>
              </w:rPr>
            </w:pPr>
            <w:r>
              <w:rPr>
                <w:rFonts w:ascii="宋体" w:eastAsia="宋体" w:hAnsi="宋体" w:hint="eastAsia"/>
                <w:bCs/>
                <w:sz w:val="28"/>
                <w:szCs w:val="28"/>
              </w:rPr>
              <w:t>主席</w:t>
            </w:r>
          </w:p>
        </w:tc>
        <w:tc>
          <w:tcPr>
            <w:tcW w:w="1364" w:type="dxa"/>
            <w:vAlign w:val="center"/>
          </w:tcPr>
          <w:p w:rsidR="003E5F91" w:rsidRDefault="007656CF" w:rsidP="007656CF">
            <w:pPr>
              <w:spacing w:line="440" w:lineRule="exact"/>
              <w:jc w:val="left"/>
              <w:rPr>
                <w:rFonts w:ascii="宋体" w:eastAsia="宋体" w:hAnsi="宋体"/>
                <w:bCs/>
                <w:sz w:val="28"/>
                <w:szCs w:val="28"/>
              </w:rPr>
            </w:pPr>
            <w:proofErr w:type="gramStart"/>
            <w:r>
              <w:rPr>
                <w:rFonts w:ascii="宋体" w:eastAsia="宋体" w:hAnsi="宋体" w:hint="eastAsia"/>
                <w:bCs/>
                <w:sz w:val="28"/>
                <w:szCs w:val="28"/>
              </w:rPr>
              <w:t>董胜</w:t>
            </w:r>
            <w:proofErr w:type="gramEnd"/>
          </w:p>
        </w:tc>
        <w:tc>
          <w:tcPr>
            <w:tcW w:w="1150" w:type="dxa"/>
            <w:vAlign w:val="center"/>
          </w:tcPr>
          <w:p w:rsidR="003E5F91" w:rsidRDefault="007656CF">
            <w:pPr>
              <w:spacing w:line="440" w:lineRule="exact"/>
              <w:jc w:val="left"/>
              <w:rPr>
                <w:rFonts w:ascii="宋体" w:eastAsia="宋体" w:hAnsi="宋体"/>
                <w:bCs/>
                <w:sz w:val="28"/>
                <w:szCs w:val="28"/>
              </w:rPr>
            </w:pPr>
            <w:r>
              <w:rPr>
                <w:rFonts w:ascii="宋体" w:eastAsia="宋体" w:hAnsi="宋体" w:hint="eastAsia"/>
                <w:bCs/>
                <w:sz w:val="28"/>
                <w:szCs w:val="28"/>
              </w:rPr>
              <w:t>教授</w:t>
            </w:r>
          </w:p>
        </w:tc>
        <w:tc>
          <w:tcPr>
            <w:tcW w:w="1134" w:type="dxa"/>
            <w:gridSpan w:val="2"/>
            <w:vAlign w:val="center"/>
          </w:tcPr>
          <w:p w:rsidR="003E5F91" w:rsidRDefault="00F601E9">
            <w:pPr>
              <w:spacing w:line="440" w:lineRule="exact"/>
              <w:jc w:val="left"/>
              <w:rPr>
                <w:rFonts w:ascii="宋体" w:eastAsia="宋体" w:hAnsi="宋体"/>
                <w:bCs/>
                <w:sz w:val="28"/>
                <w:szCs w:val="28"/>
              </w:rPr>
            </w:pPr>
            <w:r>
              <w:rPr>
                <w:rFonts w:ascii="宋体" w:eastAsia="宋体" w:hAnsi="宋体" w:hint="eastAsia"/>
                <w:bCs/>
                <w:sz w:val="28"/>
                <w:szCs w:val="28"/>
              </w:rPr>
              <w:t>是</w:t>
            </w:r>
          </w:p>
        </w:tc>
        <w:tc>
          <w:tcPr>
            <w:tcW w:w="3169" w:type="dxa"/>
            <w:gridSpan w:val="2"/>
            <w:vAlign w:val="center"/>
          </w:tcPr>
          <w:p w:rsidR="003E5F91" w:rsidRDefault="007656CF">
            <w:pPr>
              <w:spacing w:line="440" w:lineRule="exact"/>
              <w:jc w:val="left"/>
              <w:rPr>
                <w:rFonts w:ascii="宋体" w:eastAsia="宋体" w:hAnsi="宋体"/>
                <w:bCs/>
                <w:sz w:val="28"/>
                <w:szCs w:val="28"/>
              </w:rPr>
            </w:pPr>
            <w:r>
              <w:rPr>
                <w:rFonts w:ascii="宋体" w:eastAsia="宋体" w:hAnsi="宋体" w:hint="eastAsia"/>
                <w:bCs/>
                <w:sz w:val="28"/>
                <w:szCs w:val="28"/>
              </w:rPr>
              <w:t>中国海洋大学</w:t>
            </w:r>
          </w:p>
        </w:tc>
      </w:tr>
      <w:tr w:rsidR="003F2D39" w:rsidTr="003F2D39">
        <w:trPr>
          <w:trHeight w:hRule="exact" w:val="680"/>
          <w:jc w:val="center"/>
        </w:trPr>
        <w:tc>
          <w:tcPr>
            <w:tcW w:w="1705" w:type="dxa"/>
            <w:vAlign w:val="center"/>
          </w:tcPr>
          <w:p w:rsidR="003F2D39" w:rsidRDefault="003F2D39">
            <w:pPr>
              <w:jc w:val="left"/>
              <w:rPr>
                <w:rFonts w:ascii="宋体" w:eastAsia="宋体" w:hAnsi="宋体"/>
                <w:bCs/>
                <w:sz w:val="28"/>
                <w:szCs w:val="28"/>
              </w:rPr>
            </w:pPr>
            <w:r>
              <w:rPr>
                <w:rFonts w:ascii="宋体" w:eastAsia="宋体" w:hAnsi="宋体" w:hint="eastAsia"/>
                <w:bCs/>
                <w:sz w:val="28"/>
                <w:szCs w:val="28"/>
              </w:rPr>
              <w:t>委员</w:t>
            </w:r>
          </w:p>
        </w:tc>
        <w:tc>
          <w:tcPr>
            <w:tcW w:w="1364" w:type="dxa"/>
            <w:vAlign w:val="center"/>
          </w:tcPr>
          <w:p w:rsidR="003F2D39" w:rsidRDefault="003F2D39">
            <w:pPr>
              <w:spacing w:line="440" w:lineRule="exact"/>
              <w:jc w:val="left"/>
              <w:rPr>
                <w:rFonts w:ascii="宋体" w:eastAsia="宋体" w:hAnsi="宋体"/>
                <w:bCs/>
                <w:sz w:val="28"/>
                <w:szCs w:val="28"/>
              </w:rPr>
            </w:pPr>
            <w:r>
              <w:rPr>
                <w:rFonts w:ascii="宋体" w:eastAsia="宋体" w:hAnsi="宋体" w:hint="eastAsia"/>
                <w:bCs/>
                <w:sz w:val="28"/>
                <w:szCs w:val="28"/>
              </w:rPr>
              <w:t>宁德志</w:t>
            </w:r>
          </w:p>
        </w:tc>
        <w:tc>
          <w:tcPr>
            <w:tcW w:w="1150" w:type="dxa"/>
            <w:vAlign w:val="center"/>
          </w:tcPr>
          <w:p w:rsidR="003F2D39" w:rsidRDefault="003F2D39" w:rsidP="000D76EC">
            <w:pPr>
              <w:spacing w:line="440" w:lineRule="exact"/>
              <w:jc w:val="left"/>
              <w:rPr>
                <w:rFonts w:ascii="宋体" w:eastAsia="宋体" w:hAnsi="宋体"/>
                <w:bCs/>
                <w:sz w:val="28"/>
                <w:szCs w:val="28"/>
              </w:rPr>
            </w:pPr>
            <w:r>
              <w:rPr>
                <w:rFonts w:ascii="宋体" w:eastAsia="宋体" w:hAnsi="宋体" w:hint="eastAsia"/>
                <w:bCs/>
                <w:sz w:val="28"/>
                <w:szCs w:val="28"/>
              </w:rPr>
              <w:t>教授</w:t>
            </w:r>
          </w:p>
        </w:tc>
        <w:tc>
          <w:tcPr>
            <w:tcW w:w="1134" w:type="dxa"/>
            <w:gridSpan w:val="2"/>
            <w:vAlign w:val="center"/>
          </w:tcPr>
          <w:p w:rsidR="003F2D39" w:rsidRDefault="00F601E9">
            <w:pPr>
              <w:spacing w:line="440" w:lineRule="exact"/>
              <w:jc w:val="left"/>
              <w:rPr>
                <w:rFonts w:ascii="宋体" w:eastAsia="宋体" w:hAnsi="宋体"/>
                <w:bCs/>
                <w:sz w:val="28"/>
                <w:szCs w:val="28"/>
              </w:rPr>
            </w:pPr>
            <w:r>
              <w:rPr>
                <w:rFonts w:ascii="宋体" w:eastAsia="宋体" w:hAnsi="宋体" w:hint="eastAsia"/>
                <w:bCs/>
                <w:sz w:val="28"/>
                <w:szCs w:val="28"/>
              </w:rPr>
              <w:t>是</w:t>
            </w:r>
          </w:p>
        </w:tc>
        <w:tc>
          <w:tcPr>
            <w:tcW w:w="3169" w:type="dxa"/>
            <w:gridSpan w:val="2"/>
            <w:vAlign w:val="center"/>
          </w:tcPr>
          <w:p w:rsidR="003F2D39" w:rsidRDefault="003F2D39">
            <w:pPr>
              <w:spacing w:line="440" w:lineRule="exact"/>
              <w:jc w:val="left"/>
              <w:rPr>
                <w:rFonts w:ascii="宋体" w:eastAsia="宋体" w:hAnsi="宋体"/>
                <w:bCs/>
                <w:sz w:val="28"/>
                <w:szCs w:val="28"/>
              </w:rPr>
            </w:pPr>
            <w:r>
              <w:rPr>
                <w:rFonts w:ascii="宋体" w:eastAsia="宋体" w:hAnsi="宋体" w:hint="eastAsia"/>
                <w:bCs/>
                <w:sz w:val="28"/>
                <w:szCs w:val="28"/>
              </w:rPr>
              <w:t>大连理工大学</w:t>
            </w:r>
          </w:p>
        </w:tc>
      </w:tr>
      <w:tr w:rsidR="00F601E9" w:rsidTr="003F2D39">
        <w:trPr>
          <w:trHeight w:hRule="exact" w:val="680"/>
          <w:jc w:val="center"/>
        </w:trPr>
        <w:tc>
          <w:tcPr>
            <w:tcW w:w="1705" w:type="dxa"/>
            <w:vAlign w:val="center"/>
          </w:tcPr>
          <w:p w:rsidR="00F601E9" w:rsidRDefault="00F601E9">
            <w:pPr>
              <w:jc w:val="left"/>
              <w:rPr>
                <w:rFonts w:ascii="宋体" w:eastAsia="宋体" w:hAnsi="宋体"/>
                <w:bCs/>
                <w:sz w:val="28"/>
                <w:szCs w:val="28"/>
              </w:rPr>
            </w:pPr>
            <w:r>
              <w:rPr>
                <w:rFonts w:ascii="宋体" w:eastAsia="宋体" w:hAnsi="宋体" w:hint="eastAsia"/>
                <w:bCs/>
                <w:sz w:val="28"/>
                <w:szCs w:val="28"/>
              </w:rPr>
              <w:t>委员</w:t>
            </w:r>
          </w:p>
        </w:tc>
        <w:tc>
          <w:tcPr>
            <w:tcW w:w="1364" w:type="dxa"/>
            <w:vAlign w:val="center"/>
          </w:tcPr>
          <w:p w:rsidR="00F601E9" w:rsidRDefault="00F601E9">
            <w:pPr>
              <w:spacing w:line="440" w:lineRule="exact"/>
              <w:jc w:val="left"/>
              <w:rPr>
                <w:rFonts w:ascii="宋体" w:eastAsia="宋体" w:hAnsi="宋体"/>
                <w:bCs/>
                <w:sz w:val="28"/>
                <w:szCs w:val="28"/>
              </w:rPr>
            </w:pPr>
            <w:proofErr w:type="gramStart"/>
            <w:r>
              <w:rPr>
                <w:rFonts w:ascii="宋体" w:eastAsia="宋体" w:hAnsi="宋体" w:hint="eastAsia"/>
                <w:bCs/>
                <w:sz w:val="28"/>
                <w:szCs w:val="28"/>
              </w:rPr>
              <w:t>张庆河</w:t>
            </w:r>
            <w:proofErr w:type="gramEnd"/>
          </w:p>
        </w:tc>
        <w:tc>
          <w:tcPr>
            <w:tcW w:w="1150" w:type="dxa"/>
            <w:vAlign w:val="center"/>
          </w:tcPr>
          <w:p w:rsidR="00F601E9" w:rsidRDefault="00F601E9" w:rsidP="000D76EC">
            <w:pPr>
              <w:spacing w:line="440" w:lineRule="exact"/>
              <w:jc w:val="left"/>
              <w:rPr>
                <w:rFonts w:ascii="宋体" w:eastAsia="宋体" w:hAnsi="宋体"/>
                <w:bCs/>
                <w:sz w:val="28"/>
                <w:szCs w:val="28"/>
              </w:rPr>
            </w:pPr>
            <w:r>
              <w:rPr>
                <w:rFonts w:ascii="宋体" w:eastAsia="宋体" w:hAnsi="宋体" w:hint="eastAsia"/>
                <w:bCs/>
                <w:sz w:val="28"/>
                <w:szCs w:val="28"/>
              </w:rPr>
              <w:t>教授</w:t>
            </w:r>
          </w:p>
        </w:tc>
        <w:tc>
          <w:tcPr>
            <w:tcW w:w="1134" w:type="dxa"/>
            <w:gridSpan w:val="2"/>
            <w:vAlign w:val="center"/>
          </w:tcPr>
          <w:p w:rsidR="00F601E9" w:rsidRDefault="00F601E9" w:rsidP="004C5DC3">
            <w:pPr>
              <w:spacing w:line="440" w:lineRule="exact"/>
              <w:jc w:val="left"/>
              <w:rPr>
                <w:rFonts w:ascii="宋体" w:eastAsia="宋体" w:hAnsi="宋体"/>
                <w:bCs/>
                <w:sz w:val="28"/>
                <w:szCs w:val="28"/>
              </w:rPr>
            </w:pPr>
            <w:r>
              <w:rPr>
                <w:rFonts w:ascii="宋体" w:eastAsia="宋体" w:hAnsi="宋体" w:hint="eastAsia"/>
                <w:bCs/>
                <w:sz w:val="28"/>
                <w:szCs w:val="28"/>
              </w:rPr>
              <w:t>是</w:t>
            </w:r>
          </w:p>
        </w:tc>
        <w:tc>
          <w:tcPr>
            <w:tcW w:w="3169" w:type="dxa"/>
            <w:gridSpan w:val="2"/>
            <w:vAlign w:val="center"/>
          </w:tcPr>
          <w:p w:rsidR="00F601E9" w:rsidRDefault="00F601E9">
            <w:pPr>
              <w:spacing w:line="440" w:lineRule="exact"/>
              <w:jc w:val="left"/>
              <w:rPr>
                <w:rFonts w:ascii="宋体" w:eastAsia="宋体" w:hAnsi="宋体"/>
                <w:bCs/>
                <w:sz w:val="28"/>
                <w:szCs w:val="28"/>
              </w:rPr>
            </w:pPr>
            <w:r>
              <w:rPr>
                <w:rFonts w:ascii="宋体" w:eastAsia="宋体" w:hAnsi="宋体" w:hint="eastAsia"/>
                <w:bCs/>
                <w:sz w:val="28"/>
                <w:szCs w:val="28"/>
              </w:rPr>
              <w:t>天津大学</w:t>
            </w:r>
          </w:p>
        </w:tc>
      </w:tr>
      <w:tr w:rsidR="00F601E9" w:rsidTr="003F2D39">
        <w:trPr>
          <w:trHeight w:hRule="exact" w:val="680"/>
          <w:jc w:val="center"/>
        </w:trPr>
        <w:tc>
          <w:tcPr>
            <w:tcW w:w="1705" w:type="dxa"/>
            <w:vAlign w:val="center"/>
          </w:tcPr>
          <w:p w:rsidR="00F601E9" w:rsidRDefault="00F601E9">
            <w:pPr>
              <w:jc w:val="left"/>
              <w:rPr>
                <w:rFonts w:ascii="宋体" w:eastAsia="宋体" w:hAnsi="宋体"/>
                <w:bCs/>
                <w:sz w:val="28"/>
                <w:szCs w:val="28"/>
              </w:rPr>
            </w:pPr>
            <w:r>
              <w:rPr>
                <w:rFonts w:ascii="宋体" w:eastAsia="宋体" w:hAnsi="宋体" w:hint="eastAsia"/>
                <w:bCs/>
                <w:sz w:val="28"/>
                <w:szCs w:val="28"/>
              </w:rPr>
              <w:t>委员</w:t>
            </w:r>
          </w:p>
        </w:tc>
        <w:tc>
          <w:tcPr>
            <w:tcW w:w="1364" w:type="dxa"/>
            <w:vAlign w:val="center"/>
          </w:tcPr>
          <w:p w:rsidR="00F601E9" w:rsidRDefault="00F601E9">
            <w:pPr>
              <w:spacing w:line="440" w:lineRule="exact"/>
              <w:jc w:val="left"/>
              <w:rPr>
                <w:rFonts w:ascii="宋体" w:eastAsia="宋体" w:hAnsi="宋体"/>
                <w:bCs/>
                <w:sz w:val="28"/>
                <w:szCs w:val="28"/>
              </w:rPr>
            </w:pPr>
            <w:r>
              <w:rPr>
                <w:rFonts w:ascii="宋体" w:eastAsia="宋体" w:hAnsi="宋体" w:hint="eastAsia"/>
                <w:bCs/>
                <w:sz w:val="28"/>
                <w:szCs w:val="28"/>
              </w:rPr>
              <w:t>李绍武</w:t>
            </w:r>
          </w:p>
        </w:tc>
        <w:tc>
          <w:tcPr>
            <w:tcW w:w="1150" w:type="dxa"/>
            <w:vAlign w:val="center"/>
          </w:tcPr>
          <w:p w:rsidR="00F601E9" w:rsidRDefault="00F601E9" w:rsidP="000D76EC">
            <w:pPr>
              <w:spacing w:line="440" w:lineRule="exact"/>
              <w:jc w:val="left"/>
              <w:rPr>
                <w:rFonts w:ascii="宋体" w:eastAsia="宋体" w:hAnsi="宋体"/>
                <w:bCs/>
                <w:sz w:val="28"/>
                <w:szCs w:val="28"/>
              </w:rPr>
            </w:pPr>
            <w:r>
              <w:rPr>
                <w:rFonts w:ascii="宋体" w:eastAsia="宋体" w:hAnsi="宋体" w:hint="eastAsia"/>
                <w:bCs/>
                <w:sz w:val="28"/>
                <w:szCs w:val="28"/>
              </w:rPr>
              <w:t>教授</w:t>
            </w:r>
          </w:p>
        </w:tc>
        <w:tc>
          <w:tcPr>
            <w:tcW w:w="1134" w:type="dxa"/>
            <w:gridSpan w:val="2"/>
            <w:vAlign w:val="center"/>
          </w:tcPr>
          <w:p w:rsidR="00F601E9" w:rsidRDefault="00F601E9" w:rsidP="004C5DC3">
            <w:pPr>
              <w:spacing w:line="440" w:lineRule="exact"/>
              <w:jc w:val="left"/>
              <w:rPr>
                <w:rFonts w:ascii="宋体" w:eastAsia="宋体" w:hAnsi="宋体"/>
                <w:bCs/>
                <w:sz w:val="28"/>
                <w:szCs w:val="28"/>
              </w:rPr>
            </w:pPr>
            <w:r>
              <w:rPr>
                <w:rFonts w:ascii="宋体" w:eastAsia="宋体" w:hAnsi="宋体" w:hint="eastAsia"/>
                <w:bCs/>
                <w:sz w:val="28"/>
                <w:szCs w:val="28"/>
              </w:rPr>
              <w:t>是</w:t>
            </w:r>
          </w:p>
        </w:tc>
        <w:tc>
          <w:tcPr>
            <w:tcW w:w="3169" w:type="dxa"/>
            <w:gridSpan w:val="2"/>
            <w:vAlign w:val="center"/>
          </w:tcPr>
          <w:p w:rsidR="00F601E9" w:rsidRDefault="00F601E9">
            <w:pPr>
              <w:spacing w:line="440" w:lineRule="exact"/>
              <w:jc w:val="left"/>
              <w:rPr>
                <w:rFonts w:ascii="宋体" w:eastAsia="宋体" w:hAnsi="宋体"/>
                <w:bCs/>
                <w:sz w:val="28"/>
                <w:szCs w:val="28"/>
              </w:rPr>
            </w:pPr>
            <w:r>
              <w:rPr>
                <w:rFonts w:ascii="宋体" w:eastAsia="宋体" w:hAnsi="宋体" w:hint="eastAsia"/>
                <w:bCs/>
                <w:sz w:val="28"/>
                <w:szCs w:val="28"/>
              </w:rPr>
              <w:t>天津大学</w:t>
            </w:r>
          </w:p>
        </w:tc>
      </w:tr>
      <w:tr w:rsidR="00F601E9" w:rsidTr="003F2D39">
        <w:trPr>
          <w:trHeight w:hRule="exact" w:val="680"/>
          <w:jc w:val="center"/>
        </w:trPr>
        <w:tc>
          <w:tcPr>
            <w:tcW w:w="1705" w:type="dxa"/>
            <w:vAlign w:val="center"/>
          </w:tcPr>
          <w:p w:rsidR="00F601E9" w:rsidRDefault="00F601E9">
            <w:pPr>
              <w:jc w:val="left"/>
              <w:rPr>
                <w:rFonts w:ascii="宋体" w:eastAsia="宋体" w:hAnsi="宋体"/>
                <w:bCs/>
                <w:sz w:val="28"/>
                <w:szCs w:val="28"/>
              </w:rPr>
            </w:pPr>
            <w:r>
              <w:rPr>
                <w:rFonts w:ascii="宋体" w:eastAsia="宋体" w:hAnsi="宋体" w:hint="eastAsia"/>
                <w:bCs/>
                <w:sz w:val="28"/>
                <w:szCs w:val="28"/>
              </w:rPr>
              <w:t>委员</w:t>
            </w:r>
          </w:p>
        </w:tc>
        <w:tc>
          <w:tcPr>
            <w:tcW w:w="1364" w:type="dxa"/>
            <w:vAlign w:val="center"/>
          </w:tcPr>
          <w:p w:rsidR="00F601E9" w:rsidRDefault="00F601E9">
            <w:pPr>
              <w:spacing w:line="440" w:lineRule="exact"/>
              <w:jc w:val="left"/>
              <w:rPr>
                <w:rFonts w:ascii="宋体" w:eastAsia="宋体" w:hAnsi="宋体"/>
                <w:bCs/>
                <w:sz w:val="28"/>
                <w:szCs w:val="28"/>
              </w:rPr>
            </w:pPr>
            <w:proofErr w:type="gramStart"/>
            <w:r>
              <w:rPr>
                <w:rFonts w:ascii="宋体" w:eastAsia="宋体" w:hAnsi="宋体" w:hint="eastAsia"/>
                <w:bCs/>
                <w:sz w:val="28"/>
                <w:szCs w:val="28"/>
              </w:rPr>
              <w:t>及春宁</w:t>
            </w:r>
            <w:proofErr w:type="gramEnd"/>
          </w:p>
        </w:tc>
        <w:tc>
          <w:tcPr>
            <w:tcW w:w="1150" w:type="dxa"/>
            <w:vAlign w:val="center"/>
          </w:tcPr>
          <w:p w:rsidR="00F601E9" w:rsidRDefault="00F601E9" w:rsidP="000D76EC">
            <w:pPr>
              <w:spacing w:line="440" w:lineRule="exact"/>
              <w:jc w:val="left"/>
              <w:rPr>
                <w:rFonts w:ascii="宋体" w:eastAsia="宋体" w:hAnsi="宋体"/>
                <w:bCs/>
                <w:sz w:val="28"/>
                <w:szCs w:val="28"/>
              </w:rPr>
            </w:pPr>
            <w:r>
              <w:rPr>
                <w:rFonts w:ascii="宋体" w:eastAsia="宋体" w:hAnsi="宋体" w:hint="eastAsia"/>
                <w:bCs/>
                <w:sz w:val="28"/>
                <w:szCs w:val="28"/>
              </w:rPr>
              <w:t>教授</w:t>
            </w:r>
          </w:p>
        </w:tc>
        <w:tc>
          <w:tcPr>
            <w:tcW w:w="1134" w:type="dxa"/>
            <w:gridSpan w:val="2"/>
            <w:vAlign w:val="center"/>
          </w:tcPr>
          <w:p w:rsidR="00F601E9" w:rsidRDefault="00F601E9" w:rsidP="004C5DC3">
            <w:pPr>
              <w:spacing w:line="440" w:lineRule="exact"/>
              <w:jc w:val="left"/>
              <w:rPr>
                <w:rFonts w:ascii="宋体" w:eastAsia="宋体" w:hAnsi="宋体"/>
                <w:bCs/>
                <w:sz w:val="28"/>
                <w:szCs w:val="28"/>
              </w:rPr>
            </w:pPr>
            <w:r>
              <w:rPr>
                <w:rFonts w:ascii="宋体" w:eastAsia="宋体" w:hAnsi="宋体" w:hint="eastAsia"/>
                <w:bCs/>
                <w:sz w:val="28"/>
                <w:szCs w:val="28"/>
              </w:rPr>
              <w:t>是</w:t>
            </w:r>
          </w:p>
        </w:tc>
        <w:tc>
          <w:tcPr>
            <w:tcW w:w="3169" w:type="dxa"/>
            <w:gridSpan w:val="2"/>
            <w:vAlign w:val="center"/>
          </w:tcPr>
          <w:p w:rsidR="00F601E9" w:rsidRDefault="00F601E9">
            <w:pPr>
              <w:spacing w:line="440" w:lineRule="exact"/>
              <w:jc w:val="left"/>
              <w:rPr>
                <w:rFonts w:ascii="宋体" w:eastAsia="宋体" w:hAnsi="宋体"/>
                <w:bCs/>
                <w:sz w:val="28"/>
                <w:szCs w:val="28"/>
              </w:rPr>
            </w:pPr>
            <w:r>
              <w:rPr>
                <w:rFonts w:ascii="宋体" w:eastAsia="宋体" w:hAnsi="宋体" w:hint="eastAsia"/>
                <w:bCs/>
                <w:sz w:val="28"/>
                <w:szCs w:val="28"/>
              </w:rPr>
              <w:t>天津大学</w:t>
            </w:r>
          </w:p>
        </w:tc>
      </w:tr>
      <w:tr w:rsidR="003F2D39" w:rsidTr="003F2D39">
        <w:trPr>
          <w:trHeight w:hRule="exact" w:val="680"/>
          <w:jc w:val="center"/>
        </w:trPr>
        <w:tc>
          <w:tcPr>
            <w:tcW w:w="1705" w:type="dxa"/>
            <w:vAlign w:val="center"/>
          </w:tcPr>
          <w:p w:rsidR="003F2D39" w:rsidRDefault="003F2D39">
            <w:pPr>
              <w:jc w:val="left"/>
              <w:rPr>
                <w:rFonts w:ascii="宋体" w:eastAsia="宋体" w:hAnsi="宋体"/>
                <w:bCs/>
                <w:sz w:val="28"/>
                <w:szCs w:val="28"/>
              </w:rPr>
            </w:pPr>
            <w:r>
              <w:rPr>
                <w:rFonts w:ascii="宋体" w:eastAsia="宋体" w:hAnsi="宋体" w:hint="eastAsia"/>
                <w:bCs/>
                <w:sz w:val="28"/>
                <w:szCs w:val="28"/>
              </w:rPr>
              <w:t>预答辩秘书</w:t>
            </w:r>
          </w:p>
        </w:tc>
        <w:tc>
          <w:tcPr>
            <w:tcW w:w="1364" w:type="dxa"/>
            <w:vAlign w:val="center"/>
          </w:tcPr>
          <w:p w:rsidR="003F2D39" w:rsidRDefault="003F2D39">
            <w:pPr>
              <w:spacing w:line="440" w:lineRule="exact"/>
              <w:jc w:val="left"/>
              <w:rPr>
                <w:rFonts w:ascii="宋体" w:eastAsia="宋体" w:hAnsi="宋体"/>
                <w:bCs/>
                <w:sz w:val="28"/>
                <w:szCs w:val="28"/>
              </w:rPr>
            </w:pPr>
            <w:proofErr w:type="gramStart"/>
            <w:r>
              <w:rPr>
                <w:rFonts w:ascii="宋体" w:eastAsia="宋体" w:hAnsi="宋体" w:hint="eastAsia"/>
                <w:bCs/>
                <w:sz w:val="28"/>
                <w:szCs w:val="28"/>
              </w:rPr>
              <w:t>肖忠</w:t>
            </w:r>
            <w:proofErr w:type="gramEnd"/>
          </w:p>
        </w:tc>
        <w:tc>
          <w:tcPr>
            <w:tcW w:w="1150" w:type="dxa"/>
            <w:vAlign w:val="center"/>
          </w:tcPr>
          <w:p w:rsidR="003F2D39" w:rsidRDefault="003F2D39">
            <w:pPr>
              <w:spacing w:line="440" w:lineRule="exact"/>
              <w:jc w:val="left"/>
              <w:rPr>
                <w:rFonts w:ascii="宋体" w:eastAsia="宋体" w:hAnsi="宋体"/>
                <w:bCs/>
                <w:sz w:val="28"/>
                <w:szCs w:val="28"/>
              </w:rPr>
            </w:pPr>
            <w:r>
              <w:rPr>
                <w:rFonts w:ascii="宋体" w:eastAsia="宋体" w:hAnsi="宋体" w:hint="eastAsia"/>
                <w:bCs/>
                <w:sz w:val="28"/>
                <w:szCs w:val="28"/>
              </w:rPr>
              <w:t>副教授</w:t>
            </w:r>
          </w:p>
        </w:tc>
        <w:tc>
          <w:tcPr>
            <w:tcW w:w="1134" w:type="dxa"/>
            <w:gridSpan w:val="2"/>
            <w:vAlign w:val="center"/>
          </w:tcPr>
          <w:p w:rsidR="003F2D39" w:rsidRDefault="003F2D39">
            <w:pPr>
              <w:spacing w:line="440" w:lineRule="exact"/>
              <w:jc w:val="left"/>
              <w:rPr>
                <w:rFonts w:ascii="宋体" w:eastAsia="宋体" w:hAnsi="宋体"/>
                <w:bCs/>
                <w:sz w:val="28"/>
                <w:szCs w:val="28"/>
              </w:rPr>
            </w:pPr>
          </w:p>
        </w:tc>
        <w:tc>
          <w:tcPr>
            <w:tcW w:w="3169" w:type="dxa"/>
            <w:gridSpan w:val="2"/>
            <w:vAlign w:val="center"/>
          </w:tcPr>
          <w:p w:rsidR="003F2D39" w:rsidRDefault="00660550">
            <w:pPr>
              <w:spacing w:line="440" w:lineRule="exact"/>
              <w:jc w:val="left"/>
              <w:rPr>
                <w:rFonts w:ascii="宋体" w:eastAsia="宋体" w:hAnsi="宋体"/>
                <w:bCs/>
                <w:i/>
                <w:iCs/>
                <w:sz w:val="28"/>
                <w:szCs w:val="28"/>
              </w:rPr>
            </w:pPr>
            <w:r>
              <w:rPr>
                <w:rFonts w:ascii="宋体" w:eastAsia="宋体" w:hAnsi="宋体" w:hint="eastAsia"/>
                <w:bCs/>
                <w:sz w:val="28"/>
                <w:szCs w:val="28"/>
              </w:rPr>
              <w:t>天津大学</w:t>
            </w:r>
          </w:p>
        </w:tc>
      </w:tr>
    </w:tbl>
    <w:bookmarkEnd w:id="0"/>
    <w:p w:rsidR="003E5F91" w:rsidRDefault="007E4461">
      <w:pPr>
        <w:jc w:val="center"/>
        <w:rPr>
          <w:rFonts w:ascii="宋体" w:eastAsia="宋体" w:hAnsi="宋体"/>
          <w:bCs/>
          <w:sz w:val="28"/>
          <w:szCs w:val="28"/>
        </w:rPr>
        <w:sectPr w:rsidR="003E5F91">
          <w:pgSz w:w="11906" w:h="16838"/>
          <w:pgMar w:top="1440" w:right="1800" w:bottom="1440" w:left="1800" w:header="851" w:footer="992" w:gutter="0"/>
          <w:cols w:space="425"/>
          <w:docGrid w:type="lines" w:linePitch="312"/>
        </w:sectPr>
      </w:pPr>
      <w:proofErr w:type="gramStart"/>
      <w:r>
        <w:rPr>
          <w:rFonts w:ascii="宋体" w:eastAsia="宋体" w:hAnsi="宋体" w:hint="eastAsia"/>
          <w:bCs/>
          <w:sz w:val="28"/>
          <w:szCs w:val="28"/>
        </w:rPr>
        <w:t>欢</w:t>
      </w:r>
      <w:proofErr w:type="gramEnd"/>
      <w:r>
        <w:rPr>
          <w:rFonts w:ascii="宋体" w:eastAsia="宋体" w:hAnsi="宋体" w:hint="eastAsia"/>
          <w:bCs/>
          <w:sz w:val="28"/>
          <w:szCs w:val="28"/>
        </w:rPr>
        <w:t xml:space="preserve">  迎  旁  听！</w:t>
      </w:r>
    </w:p>
    <w:p w:rsidR="003E5F91" w:rsidRDefault="007E4461">
      <w:pPr>
        <w:rPr>
          <w:bCs/>
          <w:sz w:val="28"/>
          <w:szCs w:val="28"/>
        </w:rPr>
      </w:pPr>
      <w:r>
        <w:rPr>
          <w:rFonts w:ascii="Times New Roman" w:eastAsia="宋体" w:hAnsi="Times New Roman" w:cs="宋体" w:hint="eastAsia"/>
          <w:bCs/>
          <w:sz w:val="28"/>
          <w:szCs w:val="28"/>
        </w:rPr>
        <w:lastRenderedPageBreak/>
        <w:t>附件</w:t>
      </w:r>
      <w:r>
        <w:rPr>
          <w:rFonts w:ascii="Times New Roman" w:eastAsia="宋体" w:hAnsi="Times New Roman" w:cs="Times New Roman" w:hint="eastAsia"/>
          <w:bCs/>
          <w:sz w:val="28"/>
          <w:szCs w:val="28"/>
        </w:rPr>
        <w:t>2</w:t>
      </w:r>
    </w:p>
    <w:p w:rsidR="003E5F91" w:rsidRDefault="007E4461">
      <w:pPr>
        <w:jc w:val="center"/>
        <w:rPr>
          <w:b/>
          <w:sz w:val="32"/>
          <w:szCs w:val="24"/>
        </w:rPr>
      </w:pPr>
      <w:r>
        <w:rPr>
          <w:rFonts w:ascii="Times New Roman" w:eastAsia="宋体" w:hAnsi="Times New Roman" w:cs="宋体" w:hint="eastAsia"/>
          <w:b/>
          <w:sz w:val="32"/>
          <w:szCs w:val="24"/>
        </w:rPr>
        <w:t>建筑工程学院博士学位论文预答辩申请表</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09"/>
        <w:gridCol w:w="1701"/>
        <w:gridCol w:w="71"/>
        <w:gridCol w:w="799"/>
        <w:gridCol w:w="1586"/>
        <w:gridCol w:w="237"/>
        <w:gridCol w:w="709"/>
        <w:gridCol w:w="1276"/>
        <w:gridCol w:w="906"/>
        <w:gridCol w:w="202"/>
        <w:gridCol w:w="1384"/>
      </w:tblGrid>
      <w:tr w:rsidR="003E5F91" w:rsidTr="00232EE8">
        <w:trPr>
          <w:trHeight w:hRule="exact" w:val="751"/>
          <w:jc w:val="cent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7E4461">
            <w:pPr>
              <w:jc w:val="center"/>
              <w:rPr>
                <w:sz w:val="24"/>
                <w:szCs w:val="24"/>
              </w:rPr>
            </w:pPr>
            <w:r>
              <w:rPr>
                <w:rFonts w:ascii="Times New Roman" w:eastAsia="宋体" w:hAnsi="Times New Roman" w:cs="宋体" w:hint="eastAsia"/>
                <w:sz w:val="24"/>
                <w:szCs w:val="24"/>
              </w:rPr>
              <w:t>学号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156691">
            <w:pPr>
              <w:jc w:val="center"/>
              <w:rPr>
                <w:sz w:val="24"/>
                <w:szCs w:val="24"/>
              </w:rPr>
            </w:pPr>
            <w:r>
              <w:rPr>
                <w:rFonts w:ascii="宋体" w:eastAsia="宋体" w:hAnsi="宋体" w:hint="eastAsia"/>
                <w:bCs/>
                <w:sz w:val="28"/>
                <w:szCs w:val="28"/>
              </w:rPr>
              <w:t>1012205034</w:t>
            </w: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7E4461">
            <w:pPr>
              <w:jc w:val="center"/>
              <w:rPr>
                <w:sz w:val="24"/>
                <w:szCs w:val="24"/>
              </w:rPr>
            </w:pPr>
            <w:r>
              <w:rPr>
                <w:rFonts w:ascii="Times New Roman" w:eastAsia="宋体" w:hAnsi="Times New Roman" w:cs="宋体" w:hint="eastAsia"/>
                <w:sz w:val="24"/>
                <w:szCs w:val="24"/>
              </w:rPr>
              <w:t>姓名</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156691">
            <w:pPr>
              <w:jc w:val="center"/>
              <w:rPr>
                <w:sz w:val="24"/>
                <w:szCs w:val="24"/>
              </w:rPr>
            </w:pPr>
            <w:proofErr w:type="gramStart"/>
            <w:r w:rsidRPr="003F2D39">
              <w:rPr>
                <w:rFonts w:ascii="宋体" w:eastAsia="宋体" w:hAnsi="宋体" w:hint="eastAsia"/>
                <w:bCs/>
                <w:sz w:val="28"/>
                <w:szCs w:val="28"/>
              </w:rPr>
              <w:t>黄泰坤</w:t>
            </w:r>
            <w:bookmarkStart w:id="2" w:name="_GoBack"/>
            <w:bookmarkEnd w:id="2"/>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7E4461">
            <w:pPr>
              <w:jc w:val="center"/>
              <w:rPr>
                <w:sz w:val="24"/>
                <w:szCs w:val="24"/>
              </w:rPr>
            </w:pPr>
            <w:r>
              <w:rPr>
                <w:rFonts w:ascii="Times New Roman" w:eastAsia="宋体" w:hAnsi="Times New Roman" w:cs="宋体" w:hint="eastAsia"/>
                <w:sz w:val="24"/>
                <w:szCs w:val="24"/>
              </w:rPr>
              <w:t>类型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7E4461">
            <w:pPr>
              <w:jc w:val="left"/>
              <w:rPr>
                <w:sz w:val="24"/>
                <w:szCs w:val="24"/>
              </w:rPr>
            </w:pPr>
            <w:r>
              <w:rPr>
                <w:rFonts w:ascii="Times New Roman" w:eastAsia="宋体" w:hAnsi="Times New Roman" w:cs="宋体" w:hint="eastAsia"/>
                <w:sz w:val="24"/>
                <w:szCs w:val="24"/>
              </w:rPr>
              <w:sym w:font="Wingdings" w:char="00A8"/>
            </w:r>
            <w:r>
              <w:rPr>
                <w:rFonts w:ascii="Times New Roman" w:eastAsia="宋体" w:hAnsi="Times New Roman" w:cs="宋体" w:hint="eastAsia"/>
                <w:sz w:val="24"/>
                <w:szCs w:val="24"/>
              </w:rPr>
              <w:t>全日制</w:t>
            </w:r>
          </w:p>
          <w:p w:rsidR="003E5F91" w:rsidRDefault="00ED5AAB">
            <w:pPr>
              <w:jc w:val="left"/>
              <w:rPr>
                <w:sz w:val="24"/>
                <w:szCs w:val="24"/>
              </w:rPr>
            </w:pPr>
            <w:r>
              <w:rPr>
                <w:rFonts w:ascii="Times New Roman" w:eastAsia="宋体" w:hAnsi="Times New Roman" w:cs="宋体" w:hint="eastAsia"/>
                <w:sz w:val="24"/>
                <w:szCs w:val="24"/>
              </w:rPr>
              <w:t>√</w:t>
            </w:r>
            <w:r w:rsidR="007E4461">
              <w:rPr>
                <w:rFonts w:ascii="Times New Roman" w:eastAsia="宋体" w:hAnsi="Times New Roman" w:cs="宋体" w:hint="eastAsia"/>
                <w:sz w:val="24"/>
                <w:szCs w:val="24"/>
              </w:rPr>
              <w:t>非全日制</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7E4461">
            <w:pPr>
              <w:jc w:val="center"/>
              <w:rPr>
                <w:sz w:val="24"/>
                <w:szCs w:val="24"/>
              </w:rPr>
            </w:pPr>
            <w:r>
              <w:rPr>
                <w:rFonts w:ascii="Times New Roman" w:eastAsia="宋体" w:hAnsi="Times New Roman" w:cs="宋体" w:hint="eastAsia"/>
                <w:sz w:val="24"/>
                <w:szCs w:val="24"/>
              </w:rPr>
              <w:t>导师</w:t>
            </w:r>
          </w:p>
        </w:tc>
        <w:tc>
          <w:tcPr>
            <w:tcW w:w="15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156691">
            <w:pPr>
              <w:jc w:val="center"/>
              <w:rPr>
                <w:sz w:val="24"/>
                <w:szCs w:val="24"/>
              </w:rPr>
            </w:pPr>
            <w:r>
              <w:rPr>
                <w:rFonts w:hint="eastAsia"/>
                <w:sz w:val="24"/>
                <w:szCs w:val="24"/>
              </w:rPr>
              <w:t>王元战</w:t>
            </w:r>
          </w:p>
        </w:tc>
      </w:tr>
      <w:tr w:rsidR="003E5F91" w:rsidTr="003F2D39">
        <w:trPr>
          <w:cantSplit/>
          <w:trHeight w:hRule="exact" w:val="567"/>
          <w:jc w:val="center"/>
        </w:trPr>
        <w:tc>
          <w:tcPr>
            <w:tcW w:w="25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7E4461">
            <w:pPr>
              <w:jc w:val="center"/>
              <w:rPr>
                <w:sz w:val="24"/>
                <w:szCs w:val="24"/>
              </w:rPr>
            </w:pPr>
            <w:r>
              <w:rPr>
                <w:rFonts w:ascii="Times New Roman" w:eastAsia="宋体" w:hAnsi="Times New Roman" w:cs="宋体" w:hint="eastAsia"/>
                <w:sz w:val="24"/>
                <w:szCs w:val="24"/>
              </w:rPr>
              <w:t>联系方式</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E5F91" w:rsidRPr="00156691" w:rsidRDefault="00156691">
            <w:pPr>
              <w:jc w:val="center"/>
              <w:rPr>
                <w:rFonts w:ascii="Times New Roman" w:eastAsia="宋体" w:hAnsi="Times New Roman" w:cs="宋体"/>
                <w:sz w:val="24"/>
                <w:szCs w:val="24"/>
              </w:rPr>
            </w:pPr>
            <w:r w:rsidRPr="00156691">
              <w:rPr>
                <w:rFonts w:ascii="Times New Roman" w:eastAsia="宋体" w:hAnsi="Times New Roman" w:cs="宋体" w:hint="eastAsia"/>
                <w:sz w:val="24"/>
                <w:szCs w:val="24"/>
              </w:rPr>
              <w:t>18522987075</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F91" w:rsidRPr="00156691" w:rsidRDefault="007E4461">
            <w:pPr>
              <w:jc w:val="center"/>
              <w:rPr>
                <w:rFonts w:ascii="Times New Roman" w:eastAsia="宋体" w:hAnsi="Times New Roman" w:cs="宋体"/>
                <w:sz w:val="24"/>
                <w:szCs w:val="24"/>
              </w:rPr>
            </w:pPr>
            <w:r>
              <w:rPr>
                <w:rFonts w:ascii="Times New Roman" w:eastAsia="宋体" w:hAnsi="Times New Roman" w:cs="宋体" w:hint="eastAsia"/>
                <w:sz w:val="24"/>
                <w:szCs w:val="24"/>
              </w:rPr>
              <w:t>邮箱</w:t>
            </w:r>
          </w:p>
        </w:tc>
        <w:tc>
          <w:tcPr>
            <w:tcW w:w="24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6691" w:rsidRPr="00156691" w:rsidRDefault="00156691" w:rsidP="00156691">
            <w:pPr>
              <w:jc w:val="center"/>
              <w:rPr>
                <w:rFonts w:ascii="Times New Roman" w:eastAsia="宋体" w:hAnsi="Times New Roman" w:cs="宋体"/>
                <w:sz w:val="24"/>
                <w:szCs w:val="24"/>
              </w:rPr>
            </w:pPr>
            <w:r w:rsidRPr="00156691">
              <w:rPr>
                <w:rFonts w:ascii="Times New Roman" w:eastAsia="宋体" w:hAnsi="Times New Roman" w:cs="宋体" w:hint="eastAsia"/>
                <w:sz w:val="24"/>
                <w:szCs w:val="24"/>
              </w:rPr>
              <w:t>huangtaikun@sina.com</w:t>
            </w:r>
          </w:p>
        </w:tc>
      </w:tr>
      <w:tr w:rsidR="003E5F91" w:rsidTr="003F2D39">
        <w:trPr>
          <w:cantSplit/>
          <w:trHeight w:hRule="exact" w:val="567"/>
          <w:jc w:val="center"/>
        </w:trPr>
        <w:tc>
          <w:tcPr>
            <w:tcW w:w="25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7E4461">
            <w:pPr>
              <w:jc w:val="center"/>
              <w:rPr>
                <w:rFonts w:ascii="Times New Roman" w:eastAsia="宋体" w:hAnsi="Times New Roman" w:cs="宋体"/>
                <w:sz w:val="24"/>
                <w:szCs w:val="24"/>
              </w:rPr>
            </w:pPr>
            <w:r>
              <w:rPr>
                <w:rFonts w:ascii="Times New Roman" w:eastAsia="宋体" w:hAnsi="Times New Roman" w:cs="宋体" w:hint="eastAsia"/>
                <w:sz w:val="24"/>
                <w:szCs w:val="24"/>
              </w:rPr>
              <w:t>申请学位专业</w:t>
            </w:r>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E5F91" w:rsidRPr="00156691" w:rsidRDefault="00911184">
            <w:pPr>
              <w:jc w:val="center"/>
              <w:rPr>
                <w:rFonts w:ascii="Times New Roman" w:eastAsia="宋体" w:hAnsi="Times New Roman" w:cs="宋体"/>
                <w:sz w:val="24"/>
                <w:szCs w:val="24"/>
              </w:rPr>
            </w:pPr>
            <w:r>
              <w:rPr>
                <w:rFonts w:ascii="Times New Roman" w:eastAsia="宋体" w:hAnsi="Times New Roman" w:cs="宋体" w:hint="eastAsia"/>
                <w:sz w:val="24"/>
                <w:szCs w:val="24"/>
              </w:rPr>
              <w:t>水利工程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7E4461">
            <w:pPr>
              <w:jc w:val="center"/>
              <w:rPr>
                <w:rFonts w:ascii="Times New Roman" w:eastAsia="宋体" w:hAnsi="Times New Roman" w:cs="宋体"/>
                <w:sz w:val="24"/>
                <w:szCs w:val="24"/>
              </w:rPr>
            </w:pPr>
            <w:r>
              <w:rPr>
                <w:rFonts w:ascii="Times New Roman" w:eastAsia="宋体" w:hAnsi="Times New Roman" w:cs="宋体" w:hint="eastAsia"/>
                <w:sz w:val="24"/>
                <w:szCs w:val="24"/>
              </w:rPr>
              <w:t>研究方向</w:t>
            </w:r>
          </w:p>
        </w:tc>
        <w:tc>
          <w:tcPr>
            <w:tcW w:w="24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5F91" w:rsidRPr="00156691" w:rsidRDefault="00156691">
            <w:pPr>
              <w:jc w:val="center"/>
              <w:rPr>
                <w:rFonts w:ascii="Times New Roman" w:eastAsia="宋体" w:hAnsi="Times New Roman" w:cs="宋体"/>
                <w:sz w:val="24"/>
                <w:szCs w:val="24"/>
              </w:rPr>
            </w:pPr>
            <w:r w:rsidRPr="00156691">
              <w:rPr>
                <w:rFonts w:ascii="Times New Roman" w:eastAsia="宋体" w:hAnsi="Times New Roman" w:cs="宋体" w:hint="eastAsia"/>
                <w:sz w:val="24"/>
                <w:szCs w:val="24"/>
              </w:rPr>
              <w:t>波浪与结构相互作用</w:t>
            </w:r>
          </w:p>
        </w:tc>
      </w:tr>
      <w:tr w:rsidR="003E5F91" w:rsidTr="00156691">
        <w:trPr>
          <w:cantSplit/>
          <w:trHeight w:hRule="exact" w:val="567"/>
          <w:jc w:val="center"/>
        </w:trPr>
        <w:tc>
          <w:tcPr>
            <w:tcW w:w="25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7E4461">
            <w:pPr>
              <w:jc w:val="center"/>
              <w:rPr>
                <w:sz w:val="24"/>
                <w:szCs w:val="24"/>
              </w:rPr>
            </w:pPr>
            <w:r>
              <w:rPr>
                <w:rFonts w:ascii="Times New Roman" w:eastAsia="宋体" w:hAnsi="Times New Roman" w:cs="宋体" w:hint="eastAsia"/>
                <w:sz w:val="24"/>
                <w:szCs w:val="24"/>
              </w:rPr>
              <w:t>学位论文题目</w:t>
            </w:r>
          </w:p>
        </w:tc>
        <w:tc>
          <w:tcPr>
            <w:tcW w:w="717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E5F91" w:rsidRPr="00156691" w:rsidRDefault="00156691">
            <w:pPr>
              <w:jc w:val="center"/>
              <w:rPr>
                <w:rFonts w:ascii="Times New Roman" w:eastAsia="宋体" w:hAnsi="Times New Roman" w:cs="宋体"/>
                <w:sz w:val="24"/>
                <w:szCs w:val="24"/>
              </w:rPr>
            </w:pPr>
            <w:r w:rsidRPr="00156691">
              <w:rPr>
                <w:rFonts w:ascii="Times New Roman" w:eastAsia="宋体" w:hAnsi="Times New Roman" w:cs="宋体" w:hint="eastAsia"/>
                <w:sz w:val="24"/>
                <w:szCs w:val="24"/>
              </w:rPr>
              <w:t>波浪作用下深水防波堤及软土海床动态响应研究</w:t>
            </w:r>
          </w:p>
        </w:tc>
      </w:tr>
      <w:tr w:rsidR="003E5F91" w:rsidTr="00EC6314">
        <w:trPr>
          <w:cantSplit/>
          <w:trHeight w:hRule="exact" w:val="754"/>
          <w:jc w:val="center"/>
        </w:trPr>
        <w:tc>
          <w:tcPr>
            <w:tcW w:w="25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7E4461">
            <w:pPr>
              <w:jc w:val="center"/>
              <w:rPr>
                <w:sz w:val="24"/>
                <w:szCs w:val="24"/>
              </w:rPr>
            </w:pPr>
            <w:r>
              <w:rPr>
                <w:rFonts w:ascii="Times New Roman" w:eastAsia="宋体" w:hAnsi="Times New Roman" w:cs="宋体" w:hint="eastAsia"/>
                <w:sz w:val="24"/>
                <w:szCs w:val="24"/>
              </w:rPr>
              <w:t>关键词</w:t>
            </w:r>
          </w:p>
        </w:tc>
        <w:tc>
          <w:tcPr>
            <w:tcW w:w="717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E5F91" w:rsidRPr="00156691" w:rsidRDefault="00156691">
            <w:pPr>
              <w:jc w:val="center"/>
              <w:rPr>
                <w:rFonts w:ascii="Times New Roman" w:eastAsia="宋体" w:hAnsi="Times New Roman" w:cs="宋体"/>
                <w:sz w:val="24"/>
                <w:szCs w:val="24"/>
              </w:rPr>
            </w:pPr>
            <w:r w:rsidRPr="00156691">
              <w:rPr>
                <w:rFonts w:ascii="Times New Roman" w:eastAsia="宋体" w:hAnsi="Times New Roman" w:cs="宋体"/>
                <w:sz w:val="24"/>
                <w:szCs w:val="24"/>
              </w:rPr>
              <w:t>波浪</w:t>
            </w:r>
            <w:r w:rsidRPr="00156691">
              <w:rPr>
                <w:rFonts w:ascii="Times New Roman" w:eastAsia="宋体" w:hAnsi="Times New Roman" w:cs="宋体"/>
                <w:sz w:val="24"/>
                <w:szCs w:val="24"/>
              </w:rPr>
              <w:t>-</w:t>
            </w:r>
            <w:r w:rsidRPr="00156691">
              <w:rPr>
                <w:rFonts w:ascii="Times New Roman" w:eastAsia="宋体" w:hAnsi="Times New Roman" w:cs="宋体"/>
                <w:sz w:val="24"/>
                <w:szCs w:val="24"/>
              </w:rPr>
              <w:t>海床</w:t>
            </w:r>
            <w:r w:rsidRPr="00156691">
              <w:rPr>
                <w:rFonts w:ascii="Times New Roman" w:eastAsia="宋体" w:hAnsi="Times New Roman" w:cs="宋体"/>
                <w:sz w:val="24"/>
                <w:szCs w:val="24"/>
              </w:rPr>
              <w:t>-</w:t>
            </w:r>
            <w:r w:rsidRPr="00156691">
              <w:rPr>
                <w:rFonts w:ascii="Times New Roman" w:eastAsia="宋体" w:hAnsi="Times New Roman" w:cs="宋体"/>
                <w:sz w:val="24"/>
                <w:szCs w:val="24"/>
              </w:rPr>
              <w:t>结构物</w:t>
            </w:r>
            <w:r w:rsidRPr="00156691">
              <w:rPr>
                <w:rFonts w:ascii="Times New Roman" w:eastAsia="宋体" w:hAnsi="Times New Roman" w:cs="宋体" w:hint="eastAsia"/>
                <w:sz w:val="24"/>
                <w:szCs w:val="24"/>
              </w:rPr>
              <w:t>耦合模型，防波堤稳定性，软土海床，动态响应，液化标准，简化公式</w:t>
            </w:r>
          </w:p>
        </w:tc>
      </w:tr>
      <w:tr w:rsidR="003E5F91">
        <w:trPr>
          <w:cantSplit/>
          <w:trHeight w:hRule="exact" w:val="567"/>
          <w:jc w:val="center"/>
        </w:trPr>
        <w:tc>
          <w:tcPr>
            <w:tcW w:w="972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7E4461">
            <w:pPr>
              <w:jc w:val="center"/>
              <w:rPr>
                <w:sz w:val="24"/>
                <w:szCs w:val="24"/>
              </w:rPr>
            </w:pPr>
            <w:r>
              <w:rPr>
                <w:rFonts w:ascii="Times New Roman" w:eastAsia="宋体" w:hAnsi="Times New Roman" w:cs="宋体" w:hint="eastAsia"/>
                <w:sz w:val="24"/>
                <w:szCs w:val="24"/>
              </w:rPr>
              <w:t>攻读学位期间取得的学术论文、专利、获奖、项目、专著及其</w:t>
            </w:r>
            <w:proofErr w:type="gramStart"/>
            <w:r>
              <w:rPr>
                <w:rFonts w:ascii="Times New Roman" w:eastAsia="宋体" w:hAnsi="Times New Roman" w:cs="宋体" w:hint="eastAsia"/>
                <w:sz w:val="24"/>
                <w:szCs w:val="24"/>
              </w:rPr>
              <w:t>他成果</w:t>
            </w:r>
            <w:proofErr w:type="gramEnd"/>
          </w:p>
        </w:tc>
      </w:tr>
      <w:tr w:rsidR="003E5F91" w:rsidTr="00232EE8">
        <w:trPr>
          <w:cantSplit/>
          <w:trHeight w:hRule="exact" w:val="1277"/>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7E4461">
            <w:pPr>
              <w:jc w:val="left"/>
              <w:rPr>
                <w:rFonts w:ascii="Times New Roman" w:eastAsia="宋体" w:hAnsi="Times New Roman" w:cs="宋体"/>
                <w:sz w:val="24"/>
                <w:szCs w:val="24"/>
              </w:rPr>
            </w:pPr>
            <w:r>
              <w:rPr>
                <w:rFonts w:ascii="Times New Roman" w:eastAsia="宋体" w:hAnsi="Times New Roman" w:cs="宋体" w:hint="eastAsia"/>
                <w:sz w:val="24"/>
                <w:szCs w:val="24"/>
              </w:rPr>
              <w:t>序号</w:t>
            </w:r>
          </w:p>
        </w:tc>
        <w:tc>
          <w:tcPr>
            <w:tcW w:w="470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7E4461">
            <w:pPr>
              <w:jc w:val="left"/>
              <w:rPr>
                <w:rFonts w:ascii="Times New Roman" w:eastAsia="宋体" w:hAnsi="Times New Roman" w:cs="宋体"/>
                <w:sz w:val="24"/>
                <w:szCs w:val="24"/>
              </w:rPr>
            </w:pPr>
            <w:r>
              <w:rPr>
                <w:rFonts w:ascii="Times New Roman" w:eastAsia="宋体" w:hAnsi="Times New Roman" w:cs="宋体" w:hint="eastAsia"/>
                <w:sz w:val="24"/>
                <w:szCs w:val="24"/>
              </w:rPr>
              <w:t>名称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7E4461">
            <w:pPr>
              <w:jc w:val="left"/>
              <w:rPr>
                <w:rFonts w:ascii="Times New Roman" w:eastAsia="宋体" w:hAnsi="Times New Roman" w:cs="宋体"/>
                <w:sz w:val="24"/>
                <w:szCs w:val="24"/>
              </w:rPr>
            </w:pPr>
            <w:r>
              <w:rPr>
                <w:rFonts w:ascii="Times New Roman" w:eastAsia="宋体" w:hAnsi="Times New Roman" w:cs="宋体" w:hint="eastAsia"/>
                <w:sz w:val="24"/>
                <w:szCs w:val="24"/>
              </w:rPr>
              <w:t>时间</w:t>
            </w:r>
          </w:p>
        </w:tc>
        <w:tc>
          <w:tcPr>
            <w:tcW w:w="23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7E4461">
            <w:pPr>
              <w:jc w:val="left"/>
              <w:rPr>
                <w:rFonts w:ascii="Times New Roman" w:eastAsia="宋体" w:hAnsi="Times New Roman" w:cs="宋体"/>
                <w:sz w:val="24"/>
                <w:szCs w:val="24"/>
              </w:rPr>
            </w:pPr>
            <w:r>
              <w:rPr>
                <w:rFonts w:ascii="Times New Roman" w:eastAsia="宋体" w:hAnsi="Times New Roman" w:cs="宋体" w:hint="eastAsia"/>
                <w:sz w:val="24"/>
                <w:szCs w:val="24"/>
              </w:rPr>
              <w:t>发表刊物、</w:t>
            </w:r>
            <w:proofErr w:type="gramStart"/>
            <w:r>
              <w:rPr>
                <w:rFonts w:ascii="Times New Roman" w:eastAsia="宋体" w:hAnsi="Times New Roman" w:cs="宋体" w:hint="eastAsia"/>
                <w:sz w:val="24"/>
                <w:szCs w:val="24"/>
              </w:rPr>
              <w:t>卷期页</w:t>
            </w:r>
            <w:proofErr w:type="gramEnd"/>
            <w:r>
              <w:rPr>
                <w:rFonts w:ascii="Times New Roman" w:eastAsia="宋体" w:hAnsi="Times New Roman" w:cs="宋体" w:hint="eastAsia"/>
                <w:sz w:val="24"/>
                <w:szCs w:val="24"/>
              </w:rPr>
              <w:t>；</w:t>
            </w:r>
          </w:p>
          <w:p w:rsidR="003E5F91" w:rsidRDefault="007E4461">
            <w:pPr>
              <w:jc w:val="left"/>
              <w:rPr>
                <w:rFonts w:ascii="Times New Roman" w:eastAsia="宋体" w:hAnsi="Times New Roman" w:cs="宋体"/>
                <w:sz w:val="24"/>
                <w:szCs w:val="24"/>
              </w:rPr>
            </w:pPr>
            <w:r>
              <w:rPr>
                <w:rFonts w:ascii="Times New Roman" w:eastAsia="宋体" w:hAnsi="Times New Roman" w:cs="宋体" w:hint="eastAsia"/>
                <w:sz w:val="24"/>
                <w:szCs w:val="24"/>
              </w:rPr>
              <w:t>专利类型及专利号；</w:t>
            </w:r>
          </w:p>
          <w:p w:rsidR="003E5F91" w:rsidRDefault="007E4461">
            <w:pPr>
              <w:jc w:val="left"/>
              <w:rPr>
                <w:rFonts w:ascii="Times New Roman" w:eastAsia="宋体" w:hAnsi="Times New Roman" w:cs="宋体"/>
                <w:sz w:val="24"/>
                <w:szCs w:val="24"/>
              </w:rPr>
            </w:pPr>
            <w:r>
              <w:rPr>
                <w:rFonts w:ascii="Times New Roman" w:eastAsia="宋体" w:hAnsi="Times New Roman" w:cs="宋体" w:hint="eastAsia"/>
                <w:sz w:val="24"/>
                <w:szCs w:val="24"/>
              </w:rPr>
              <w:t>获奖类别及等级；</w:t>
            </w:r>
          </w:p>
          <w:p w:rsidR="003E5F91" w:rsidRDefault="007E4461">
            <w:pPr>
              <w:jc w:val="left"/>
              <w:rPr>
                <w:rFonts w:ascii="Times New Roman" w:eastAsia="宋体" w:hAnsi="Times New Roman" w:cs="宋体"/>
                <w:sz w:val="24"/>
                <w:szCs w:val="24"/>
              </w:rPr>
            </w:pPr>
            <w:r>
              <w:rPr>
                <w:rFonts w:ascii="Times New Roman" w:eastAsia="宋体" w:hAnsi="Times New Roman" w:cs="宋体" w:hint="eastAsia"/>
                <w:sz w:val="24"/>
                <w:szCs w:val="24"/>
              </w:rPr>
              <w:t>项目来源与类别等</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7E4461">
            <w:pPr>
              <w:jc w:val="left"/>
              <w:rPr>
                <w:rFonts w:ascii="Times New Roman" w:eastAsia="宋体" w:hAnsi="Times New Roman" w:cs="宋体"/>
                <w:sz w:val="24"/>
                <w:szCs w:val="24"/>
              </w:rPr>
            </w:pPr>
            <w:r>
              <w:rPr>
                <w:rFonts w:ascii="Times New Roman" w:eastAsia="宋体" w:hAnsi="Times New Roman" w:cs="宋体" w:hint="eastAsia"/>
                <w:sz w:val="24"/>
                <w:szCs w:val="24"/>
              </w:rPr>
              <w:t>署名情况</w:t>
            </w:r>
          </w:p>
        </w:tc>
      </w:tr>
      <w:tr w:rsidR="003E5F91" w:rsidTr="00232EE8">
        <w:trPr>
          <w:cantSplit/>
          <w:trHeight w:hRule="exact" w:val="567"/>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E5F91" w:rsidRPr="00232EE8" w:rsidRDefault="00232EE8">
            <w:pPr>
              <w:jc w:val="center"/>
              <w:rPr>
                <w:rFonts w:ascii="Times New Roman" w:eastAsia="宋体" w:hAnsi="Times New Roman" w:cs="宋体"/>
                <w:sz w:val="24"/>
                <w:szCs w:val="24"/>
              </w:rPr>
            </w:pPr>
            <w:r w:rsidRPr="00232EE8">
              <w:rPr>
                <w:rFonts w:ascii="Times New Roman" w:eastAsia="宋体" w:hAnsi="Times New Roman" w:cs="宋体" w:hint="eastAsia"/>
                <w:sz w:val="24"/>
                <w:szCs w:val="24"/>
              </w:rPr>
              <w:t>1</w:t>
            </w:r>
          </w:p>
        </w:tc>
        <w:tc>
          <w:tcPr>
            <w:tcW w:w="470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E5F91" w:rsidRPr="00232EE8" w:rsidRDefault="00232EE8" w:rsidP="00D84B7E">
            <w:pPr>
              <w:jc w:val="center"/>
              <w:rPr>
                <w:rFonts w:ascii="Times New Roman" w:eastAsia="宋体" w:hAnsi="Times New Roman" w:cs="宋体"/>
                <w:sz w:val="24"/>
                <w:szCs w:val="24"/>
              </w:rPr>
            </w:pPr>
            <w:r w:rsidRPr="00232EE8">
              <w:rPr>
                <w:rFonts w:ascii="Times New Roman" w:eastAsia="宋体" w:hAnsi="Times New Roman" w:cs="宋体" w:hint="eastAsia"/>
                <w:sz w:val="24"/>
                <w:szCs w:val="24"/>
              </w:rPr>
              <w:t>强降雨入渗下临海软土开挖稳定性分析</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E5F91" w:rsidRPr="00232EE8" w:rsidRDefault="00232EE8" w:rsidP="00D84B7E">
            <w:pPr>
              <w:jc w:val="center"/>
              <w:rPr>
                <w:rFonts w:ascii="Times New Roman" w:eastAsia="宋体" w:hAnsi="Times New Roman" w:cs="宋体"/>
                <w:sz w:val="24"/>
                <w:szCs w:val="24"/>
              </w:rPr>
            </w:pPr>
            <w:r w:rsidRPr="00232EE8">
              <w:rPr>
                <w:rFonts w:ascii="Times New Roman" w:eastAsia="宋体" w:hAnsi="Times New Roman" w:cs="宋体" w:hint="eastAsia"/>
                <w:sz w:val="24"/>
                <w:szCs w:val="24"/>
              </w:rPr>
              <w:t>2020</w:t>
            </w:r>
          </w:p>
        </w:tc>
        <w:tc>
          <w:tcPr>
            <w:tcW w:w="23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5F91" w:rsidRPr="00232EE8" w:rsidRDefault="00232EE8" w:rsidP="00D84B7E">
            <w:pPr>
              <w:ind w:firstLine="480"/>
              <w:jc w:val="center"/>
              <w:rPr>
                <w:rFonts w:ascii="Times New Roman" w:eastAsia="宋体" w:hAnsi="Times New Roman" w:cs="宋体"/>
                <w:sz w:val="24"/>
                <w:szCs w:val="24"/>
              </w:rPr>
            </w:pPr>
            <w:r w:rsidRPr="00232EE8">
              <w:rPr>
                <w:rFonts w:ascii="Times New Roman" w:eastAsia="宋体" w:hAnsi="Times New Roman" w:cs="宋体" w:hint="eastAsia"/>
                <w:sz w:val="24"/>
                <w:szCs w:val="24"/>
              </w:rPr>
              <w:t>中国港湾建设</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3E5F91" w:rsidRPr="00232EE8" w:rsidRDefault="00232EE8">
            <w:pPr>
              <w:jc w:val="center"/>
              <w:rPr>
                <w:rFonts w:ascii="Times New Roman" w:eastAsia="宋体" w:hAnsi="Times New Roman" w:cs="宋体"/>
                <w:sz w:val="24"/>
                <w:szCs w:val="24"/>
              </w:rPr>
            </w:pPr>
            <w:r w:rsidRPr="00232EE8">
              <w:rPr>
                <w:rFonts w:ascii="Times New Roman" w:eastAsia="宋体" w:hAnsi="Times New Roman" w:cs="宋体" w:hint="eastAsia"/>
                <w:sz w:val="24"/>
                <w:szCs w:val="24"/>
              </w:rPr>
              <w:t>第一</w:t>
            </w:r>
          </w:p>
        </w:tc>
      </w:tr>
      <w:tr w:rsidR="003E5F91" w:rsidTr="00D84B7E">
        <w:trPr>
          <w:cantSplit/>
          <w:trHeight w:hRule="exact" w:val="93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E5F91" w:rsidRPr="00232EE8" w:rsidRDefault="00232EE8">
            <w:pPr>
              <w:jc w:val="center"/>
              <w:rPr>
                <w:rFonts w:ascii="Times New Roman" w:eastAsia="宋体" w:hAnsi="Times New Roman" w:cs="宋体"/>
                <w:sz w:val="24"/>
                <w:szCs w:val="24"/>
              </w:rPr>
            </w:pPr>
            <w:r w:rsidRPr="00232EE8">
              <w:rPr>
                <w:rFonts w:ascii="Times New Roman" w:eastAsia="宋体" w:hAnsi="Times New Roman" w:cs="宋体" w:hint="eastAsia"/>
                <w:sz w:val="24"/>
                <w:szCs w:val="24"/>
              </w:rPr>
              <w:t>2</w:t>
            </w:r>
          </w:p>
        </w:tc>
        <w:tc>
          <w:tcPr>
            <w:tcW w:w="470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E5F91" w:rsidRPr="00232EE8" w:rsidRDefault="00232EE8" w:rsidP="00D84B7E">
            <w:pPr>
              <w:jc w:val="center"/>
              <w:rPr>
                <w:rFonts w:ascii="Times New Roman" w:eastAsia="宋体" w:hAnsi="Times New Roman" w:cs="宋体"/>
                <w:sz w:val="24"/>
                <w:szCs w:val="24"/>
              </w:rPr>
            </w:pPr>
            <w:r w:rsidRPr="00232EE8">
              <w:rPr>
                <w:rFonts w:ascii="Times New Roman" w:eastAsia="宋体" w:hAnsi="Times New Roman" w:cs="宋体" w:hint="eastAsia"/>
                <w:sz w:val="24"/>
                <w:szCs w:val="24"/>
              </w:rPr>
              <w:t>Study on the impact of LNG carrier entering and leaving port on the passing capacity of narrow channel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E5F91" w:rsidRPr="00232EE8" w:rsidRDefault="00232EE8" w:rsidP="00D84B7E">
            <w:pPr>
              <w:jc w:val="center"/>
              <w:rPr>
                <w:rFonts w:ascii="Times New Roman" w:eastAsia="宋体" w:hAnsi="Times New Roman" w:cs="宋体"/>
                <w:sz w:val="24"/>
                <w:szCs w:val="24"/>
              </w:rPr>
            </w:pPr>
            <w:r w:rsidRPr="00232EE8">
              <w:rPr>
                <w:rFonts w:ascii="Times New Roman" w:eastAsia="宋体" w:hAnsi="Times New Roman" w:cs="宋体" w:hint="eastAsia"/>
                <w:sz w:val="24"/>
                <w:szCs w:val="24"/>
              </w:rPr>
              <w:t>2019</w:t>
            </w:r>
          </w:p>
        </w:tc>
        <w:tc>
          <w:tcPr>
            <w:tcW w:w="23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5F91" w:rsidRPr="00232EE8" w:rsidRDefault="00232EE8" w:rsidP="00D84B7E">
            <w:pPr>
              <w:jc w:val="center"/>
              <w:rPr>
                <w:rFonts w:ascii="Times New Roman" w:eastAsia="宋体" w:hAnsi="Times New Roman" w:cs="宋体"/>
                <w:sz w:val="24"/>
                <w:szCs w:val="24"/>
              </w:rPr>
            </w:pPr>
            <w:r w:rsidRPr="00232EE8">
              <w:rPr>
                <w:rFonts w:ascii="Times New Roman" w:eastAsia="宋体" w:hAnsi="Times New Roman" w:cs="宋体" w:hint="eastAsia"/>
                <w:sz w:val="24"/>
                <w:szCs w:val="24"/>
              </w:rPr>
              <w:t>Material Engineering and Advanced manufacturing Technology</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3E5F91" w:rsidRPr="00232EE8" w:rsidRDefault="00232EE8">
            <w:pPr>
              <w:jc w:val="center"/>
              <w:rPr>
                <w:rFonts w:ascii="Times New Roman" w:eastAsia="宋体" w:hAnsi="Times New Roman" w:cs="宋体"/>
                <w:sz w:val="24"/>
                <w:szCs w:val="24"/>
              </w:rPr>
            </w:pPr>
            <w:r w:rsidRPr="00232EE8">
              <w:rPr>
                <w:rFonts w:ascii="Times New Roman" w:eastAsia="宋体" w:hAnsi="Times New Roman" w:cs="宋体" w:hint="eastAsia"/>
                <w:sz w:val="24"/>
                <w:szCs w:val="24"/>
              </w:rPr>
              <w:t>第一</w:t>
            </w:r>
          </w:p>
        </w:tc>
      </w:tr>
      <w:tr w:rsidR="00232EE8" w:rsidTr="00D84B7E">
        <w:trPr>
          <w:cantSplit/>
          <w:trHeight w:hRule="exact" w:val="716"/>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32EE8" w:rsidRPr="00232EE8" w:rsidRDefault="00232EE8">
            <w:pPr>
              <w:jc w:val="center"/>
              <w:rPr>
                <w:rFonts w:ascii="Times New Roman" w:eastAsia="宋体" w:hAnsi="Times New Roman" w:cs="宋体"/>
                <w:sz w:val="24"/>
                <w:szCs w:val="24"/>
              </w:rPr>
            </w:pPr>
            <w:r w:rsidRPr="00232EE8">
              <w:rPr>
                <w:rFonts w:ascii="Times New Roman" w:eastAsia="宋体" w:hAnsi="Times New Roman" w:cs="宋体" w:hint="eastAsia"/>
                <w:sz w:val="24"/>
                <w:szCs w:val="24"/>
              </w:rPr>
              <w:t>3</w:t>
            </w:r>
          </w:p>
        </w:tc>
        <w:tc>
          <w:tcPr>
            <w:tcW w:w="470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32EE8" w:rsidRPr="00232EE8" w:rsidRDefault="00232EE8" w:rsidP="00D84B7E">
            <w:pPr>
              <w:jc w:val="center"/>
              <w:rPr>
                <w:rFonts w:ascii="Times New Roman" w:eastAsia="宋体" w:hAnsi="Times New Roman" w:cs="宋体"/>
                <w:sz w:val="24"/>
                <w:szCs w:val="24"/>
              </w:rPr>
            </w:pPr>
            <w:r w:rsidRPr="00232EE8">
              <w:rPr>
                <w:rFonts w:ascii="Times New Roman" w:eastAsia="宋体" w:hAnsi="Times New Roman" w:cs="宋体" w:hint="eastAsia"/>
                <w:sz w:val="24"/>
                <w:szCs w:val="24"/>
              </w:rPr>
              <w:t>软土地基</w:t>
            </w:r>
            <w:proofErr w:type="gramStart"/>
            <w:r w:rsidRPr="00232EE8">
              <w:rPr>
                <w:rFonts w:ascii="Times New Roman" w:eastAsia="宋体" w:hAnsi="Times New Roman" w:cs="宋体" w:hint="eastAsia"/>
                <w:sz w:val="24"/>
                <w:szCs w:val="24"/>
              </w:rPr>
              <w:t>大面积放坡开挖</w:t>
            </w:r>
            <w:proofErr w:type="gramEnd"/>
            <w:r w:rsidRPr="00232EE8">
              <w:rPr>
                <w:rFonts w:ascii="Times New Roman" w:eastAsia="宋体" w:hAnsi="Times New Roman" w:cs="宋体" w:hint="eastAsia"/>
                <w:sz w:val="24"/>
                <w:szCs w:val="24"/>
              </w:rPr>
              <w:t>施工监测及有限元分析</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2EE8" w:rsidRPr="00232EE8" w:rsidRDefault="00232EE8" w:rsidP="00D84B7E">
            <w:pPr>
              <w:jc w:val="center"/>
              <w:rPr>
                <w:rFonts w:ascii="Times New Roman" w:eastAsia="宋体" w:hAnsi="Times New Roman" w:cs="宋体"/>
                <w:sz w:val="24"/>
                <w:szCs w:val="24"/>
              </w:rPr>
            </w:pPr>
            <w:r w:rsidRPr="00232EE8">
              <w:rPr>
                <w:rFonts w:ascii="Times New Roman" w:eastAsia="宋体" w:hAnsi="Times New Roman" w:cs="宋体" w:hint="eastAsia"/>
                <w:sz w:val="24"/>
                <w:szCs w:val="24"/>
              </w:rPr>
              <w:t>2019</w:t>
            </w:r>
          </w:p>
        </w:tc>
        <w:tc>
          <w:tcPr>
            <w:tcW w:w="23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2EE8" w:rsidRPr="00232EE8" w:rsidRDefault="00232EE8" w:rsidP="00D84B7E">
            <w:pPr>
              <w:jc w:val="center"/>
              <w:rPr>
                <w:rFonts w:ascii="Times New Roman" w:eastAsia="宋体" w:hAnsi="Times New Roman" w:cs="宋体"/>
                <w:sz w:val="24"/>
                <w:szCs w:val="24"/>
              </w:rPr>
            </w:pPr>
            <w:r w:rsidRPr="00232EE8">
              <w:rPr>
                <w:rFonts w:ascii="Times New Roman" w:eastAsia="宋体" w:hAnsi="Times New Roman" w:cs="宋体" w:hint="eastAsia"/>
                <w:sz w:val="24"/>
                <w:szCs w:val="24"/>
              </w:rPr>
              <w:t>工程勘察</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232EE8" w:rsidRPr="00232EE8" w:rsidRDefault="00232EE8" w:rsidP="004C5DC3">
            <w:pPr>
              <w:jc w:val="center"/>
              <w:rPr>
                <w:rFonts w:ascii="Times New Roman" w:eastAsia="宋体" w:hAnsi="Times New Roman" w:cs="宋体"/>
                <w:sz w:val="24"/>
                <w:szCs w:val="24"/>
              </w:rPr>
            </w:pPr>
            <w:r w:rsidRPr="00232EE8">
              <w:rPr>
                <w:rFonts w:ascii="Times New Roman" w:eastAsia="宋体" w:hAnsi="Times New Roman" w:cs="宋体" w:hint="eastAsia"/>
                <w:sz w:val="24"/>
                <w:szCs w:val="24"/>
              </w:rPr>
              <w:t>第二</w:t>
            </w:r>
          </w:p>
        </w:tc>
      </w:tr>
      <w:tr w:rsidR="00232EE8" w:rsidTr="00232EE8">
        <w:trPr>
          <w:cantSplit/>
          <w:trHeight w:hRule="exact" w:val="567"/>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32EE8" w:rsidRPr="00232EE8" w:rsidRDefault="00232EE8">
            <w:pPr>
              <w:jc w:val="center"/>
              <w:rPr>
                <w:rFonts w:ascii="Times New Roman" w:eastAsia="宋体" w:hAnsi="Times New Roman" w:cs="宋体"/>
                <w:sz w:val="24"/>
                <w:szCs w:val="24"/>
              </w:rPr>
            </w:pPr>
            <w:r w:rsidRPr="00232EE8">
              <w:rPr>
                <w:rFonts w:ascii="Times New Roman" w:eastAsia="宋体" w:hAnsi="Times New Roman" w:cs="宋体" w:hint="eastAsia"/>
                <w:sz w:val="24"/>
                <w:szCs w:val="24"/>
              </w:rPr>
              <w:t>4</w:t>
            </w:r>
          </w:p>
        </w:tc>
        <w:tc>
          <w:tcPr>
            <w:tcW w:w="470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32EE8" w:rsidRPr="00232EE8" w:rsidRDefault="00232EE8" w:rsidP="00D84B7E">
            <w:pPr>
              <w:jc w:val="center"/>
              <w:rPr>
                <w:rFonts w:ascii="Times New Roman" w:eastAsia="宋体" w:hAnsi="Times New Roman" w:cs="宋体"/>
                <w:sz w:val="24"/>
                <w:szCs w:val="24"/>
              </w:rPr>
            </w:pPr>
            <w:r w:rsidRPr="00232EE8">
              <w:rPr>
                <w:rFonts w:ascii="Times New Roman" w:eastAsia="宋体" w:hAnsi="Times New Roman" w:cs="宋体" w:hint="eastAsia"/>
                <w:sz w:val="24"/>
                <w:szCs w:val="24"/>
              </w:rPr>
              <w:t>海港复式航道通过能力动态系统仿真</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2EE8" w:rsidRPr="00232EE8" w:rsidRDefault="00232EE8" w:rsidP="00D84B7E">
            <w:pPr>
              <w:jc w:val="center"/>
              <w:rPr>
                <w:rFonts w:ascii="Times New Roman" w:eastAsia="宋体" w:hAnsi="Times New Roman" w:cs="宋体"/>
                <w:sz w:val="24"/>
                <w:szCs w:val="24"/>
              </w:rPr>
            </w:pPr>
            <w:r w:rsidRPr="00232EE8">
              <w:rPr>
                <w:rFonts w:ascii="Times New Roman" w:eastAsia="宋体" w:hAnsi="Times New Roman" w:cs="宋体" w:hint="eastAsia"/>
                <w:sz w:val="24"/>
                <w:szCs w:val="24"/>
              </w:rPr>
              <w:t>2015</w:t>
            </w:r>
          </w:p>
        </w:tc>
        <w:tc>
          <w:tcPr>
            <w:tcW w:w="23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2EE8" w:rsidRPr="00232EE8" w:rsidRDefault="00232EE8" w:rsidP="00D84B7E">
            <w:pPr>
              <w:jc w:val="center"/>
              <w:rPr>
                <w:rFonts w:ascii="Times New Roman" w:eastAsia="宋体" w:hAnsi="Times New Roman" w:cs="宋体"/>
                <w:sz w:val="24"/>
                <w:szCs w:val="24"/>
              </w:rPr>
            </w:pPr>
            <w:r w:rsidRPr="00232EE8">
              <w:rPr>
                <w:rFonts w:ascii="Times New Roman" w:eastAsia="宋体" w:hAnsi="Times New Roman" w:cs="宋体" w:hint="eastAsia"/>
                <w:sz w:val="24"/>
                <w:szCs w:val="24"/>
              </w:rPr>
              <w:t>大连海事大学学报</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232EE8" w:rsidRPr="00232EE8" w:rsidRDefault="00232EE8" w:rsidP="004C5DC3">
            <w:pPr>
              <w:jc w:val="center"/>
              <w:rPr>
                <w:rFonts w:ascii="Times New Roman" w:eastAsia="宋体" w:hAnsi="Times New Roman" w:cs="宋体"/>
                <w:sz w:val="24"/>
                <w:szCs w:val="24"/>
              </w:rPr>
            </w:pPr>
            <w:r w:rsidRPr="00232EE8">
              <w:rPr>
                <w:rFonts w:ascii="Times New Roman" w:eastAsia="宋体" w:hAnsi="Times New Roman" w:cs="宋体" w:hint="eastAsia"/>
                <w:sz w:val="24"/>
                <w:szCs w:val="24"/>
              </w:rPr>
              <w:t>第一</w:t>
            </w:r>
          </w:p>
        </w:tc>
      </w:tr>
      <w:tr w:rsidR="00232EE8" w:rsidTr="00232EE8">
        <w:trPr>
          <w:cantSplit/>
          <w:trHeight w:hRule="exact" w:val="94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32EE8" w:rsidRPr="00232EE8" w:rsidRDefault="00D84B7E">
            <w:pPr>
              <w:jc w:val="center"/>
              <w:rPr>
                <w:rFonts w:ascii="Times New Roman" w:eastAsia="宋体" w:hAnsi="Times New Roman" w:cs="宋体"/>
                <w:sz w:val="24"/>
                <w:szCs w:val="24"/>
              </w:rPr>
            </w:pPr>
            <w:r>
              <w:rPr>
                <w:rFonts w:ascii="Times New Roman" w:eastAsia="宋体" w:hAnsi="Times New Roman" w:cs="宋体" w:hint="eastAsia"/>
                <w:sz w:val="24"/>
                <w:szCs w:val="24"/>
              </w:rPr>
              <w:t>5</w:t>
            </w:r>
          </w:p>
        </w:tc>
        <w:tc>
          <w:tcPr>
            <w:tcW w:w="470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32EE8" w:rsidRPr="00232EE8" w:rsidRDefault="00232EE8" w:rsidP="00D84B7E">
            <w:pPr>
              <w:jc w:val="center"/>
              <w:rPr>
                <w:rFonts w:ascii="Times New Roman" w:eastAsia="宋体" w:hAnsi="Times New Roman" w:cs="宋体"/>
                <w:sz w:val="24"/>
                <w:szCs w:val="24"/>
              </w:rPr>
            </w:pPr>
            <w:r w:rsidRPr="00232EE8">
              <w:rPr>
                <w:rFonts w:ascii="Times New Roman" w:eastAsia="宋体" w:hAnsi="Times New Roman" w:cs="宋体" w:hint="eastAsia"/>
                <w:sz w:val="24"/>
                <w:szCs w:val="24"/>
              </w:rPr>
              <w:t>完全非线性波浪模型在近岸深水航道中的应用研究</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2EE8" w:rsidRPr="00232EE8" w:rsidRDefault="00232EE8" w:rsidP="00D84B7E">
            <w:pPr>
              <w:jc w:val="center"/>
              <w:rPr>
                <w:rFonts w:ascii="Times New Roman" w:eastAsia="宋体" w:hAnsi="Times New Roman" w:cs="宋体"/>
                <w:sz w:val="24"/>
                <w:szCs w:val="24"/>
              </w:rPr>
            </w:pPr>
            <w:r w:rsidRPr="00232EE8">
              <w:rPr>
                <w:rFonts w:ascii="Times New Roman" w:eastAsia="宋体" w:hAnsi="Times New Roman" w:cs="宋体" w:hint="eastAsia"/>
                <w:sz w:val="24"/>
                <w:szCs w:val="24"/>
              </w:rPr>
              <w:t>2014</w:t>
            </w:r>
          </w:p>
        </w:tc>
        <w:tc>
          <w:tcPr>
            <w:tcW w:w="23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2EE8" w:rsidRPr="00232EE8" w:rsidRDefault="00232EE8" w:rsidP="00D84B7E">
            <w:pPr>
              <w:jc w:val="center"/>
              <w:rPr>
                <w:rFonts w:ascii="Times New Roman" w:eastAsia="宋体" w:hAnsi="Times New Roman" w:cs="宋体"/>
                <w:sz w:val="24"/>
                <w:szCs w:val="24"/>
              </w:rPr>
            </w:pPr>
            <w:r w:rsidRPr="00232EE8">
              <w:rPr>
                <w:rFonts w:ascii="Times New Roman" w:eastAsia="宋体" w:hAnsi="Times New Roman" w:cs="宋体" w:hint="eastAsia"/>
                <w:sz w:val="24"/>
                <w:szCs w:val="24"/>
              </w:rPr>
              <w:t>中国港湾建设</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232EE8" w:rsidRPr="00232EE8" w:rsidRDefault="00232EE8" w:rsidP="004C5DC3">
            <w:pPr>
              <w:jc w:val="center"/>
              <w:rPr>
                <w:rFonts w:ascii="Times New Roman" w:eastAsia="宋体" w:hAnsi="Times New Roman" w:cs="宋体"/>
                <w:sz w:val="24"/>
                <w:szCs w:val="24"/>
              </w:rPr>
            </w:pPr>
            <w:r w:rsidRPr="00232EE8">
              <w:rPr>
                <w:rFonts w:ascii="Times New Roman" w:eastAsia="宋体" w:hAnsi="Times New Roman" w:cs="宋体" w:hint="eastAsia"/>
                <w:sz w:val="24"/>
                <w:szCs w:val="24"/>
              </w:rPr>
              <w:t>第一</w:t>
            </w:r>
          </w:p>
        </w:tc>
      </w:tr>
      <w:tr w:rsidR="00232EE8" w:rsidTr="00D84B7E">
        <w:trPr>
          <w:cantSplit/>
          <w:trHeight w:hRule="exact" w:val="826"/>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32EE8" w:rsidRPr="00232EE8" w:rsidRDefault="00D84B7E">
            <w:pPr>
              <w:jc w:val="center"/>
              <w:rPr>
                <w:rFonts w:ascii="Times New Roman" w:eastAsia="宋体" w:hAnsi="Times New Roman" w:cs="宋体"/>
                <w:sz w:val="24"/>
                <w:szCs w:val="24"/>
              </w:rPr>
            </w:pPr>
            <w:r>
              <w:rPr>
                <w:rFonts w:ascii="Times New Roman" w:eastAsia="宋体" w:hAnsi="Times New Roman" w:cs="宋体" w:hint="eastAsia"/>
                <w:sz w:val="24"/>
                <w:szCs w:val="24"/>
              </w:rPr>
              <w:t>6</w:t>
            </w:r>
          </w:p>
        </w:tc>
        <w:tc>
          <w:tcPr>
            <w:tcW w:w="470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32EE8" w:rsidRPr="00232EE8" w:rsidRDefault="00232EE8" w:rsidP="00D84B7E">
            <w:pPr>
              <w:jc w:val="center"/>
              <w:rPr>
                <w:rFonts w:ascii="Times New Roman" w:eastAsia="宋体" w:hAnsi="Times New Roman" w:cs="宋体"/>
                <w:sz w:val="24"/>
                <w:szCs w:val="24"/>
              </w:rPr>
            </w:pPr>
            <w:r w:rsidRPr="00232EE8">
              <w:rPr>
                <w:rFonts w:ascii="Times New Roman" w:eastAsia="宋体" w:hAnsi="Times New Roman" w:cs="宋体" w:hint="eastAsia"/>
                <w:sz w:val="24"/>
                <w:szCs w:val="24"/>
              </w:rPr>
              <w:t>A  Finite Volume Model for the Simulation of currents in Closure Gap</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2EE8" w:rsidRPr="00232EE8" w:rsidRDefault="00232EE8" w:rsidP="00D84B7E">
            <w:pPr>
              <w:jc w:val="center"/>
              <w:rPr>
                <w:rFonts w:ascii="Times New Roman" w:eastAsia="宋体" w:hAnsi="Times New Roman" w:cs="宋体"/>
                <w:sz w:val="24"/>
                <w:szCs w:val="24"/>
              </w:rPr>
            </w:pPr>
            <w:r w:rsidRPr="00232EE8">
              <w:rPr>
                <w:rFonts w:ascii="Times New Roman" w:eastAsia="宋体" w:hAnsi="Times New Roman" w:cs="宋体" w:hint="eastAsia"/>
                <w:sz w:val="24"/>
                <w:szCs w:val="24"/>
              </w:rPr>
              <w:t>2014</w:t>
            </w:r>
          </w:p>
        </w:tc>
        <w:tc>
          <w:tcPr>
            <w:tcW w:w="23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2EE8" w:rsidRPr="00232EE8" w:rsidRDefault="00232EE8" w:rsidP="00D84B7E">
            <w:pPr>
              <w:jc w:val="center"/>
              <w:rPr>
                <w:rFonts w:ascii="Times New Roman" w:eastAsia="宋体" w:hAnsi="Times New Roman" w:cs="宋体"/>
                <w:sz w:val="24"/>
                <w:szCs w:val="24"/>
              </w:rPr>
            </w:pPr>
            <w:r w:rsidRPr="00232EE8">
              <w:rPr>
                <w:rFonts w:ascii="Times New Roman" w:eastAsia="宋体" w:hAnsi="Times New Roman" w:cs="宋体" w:hint="eastAsia"/>
                <w:sz w:val="24"/>
                <w:szCs w:val="24"/>
              </w:rPr>
              <w:t>Mechanics and Mechatronics</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232EE8" w:rsidRPr="00232EE8" w:rsidRDefault="00232EE8" w:rsidP="004C5DC3">
            <w:pPr>
              <w:jc w:val="center"/>
              <w:rPr>
                <w:rFonts w:ascii="Times New Roman" w:eastAsia="宋体" w:hAnsi="Times New Roman" w:cs="宋体"/>
                <w:sz w:val="24"/>
                <w:szCs w:val="24"/>
              </w:rPr>
            </w:pPr>
            <w:r w:rsidRPr="00232EE8">
              <w:rPr>
                <w:rFonts w:ascii="Times New Roman" w:eastAsia="宋体" w:hAnsi="Times New Roman" w:cs="宋体" w:hint="eastAsia"/>
                <w:sz w:val="24"/>
                <w:szCs w:val="24"/>
              </w:rPr>
              <w:t>第二</w:t>
            </w:r>
          </w:p>
        </w:tc>
      </w:tr>
      <w:tr w:rsidR="00232EE8" w:rsidTr="003F2D39">
        <w:trPr>
          <w:cantSplit/>
          <w:trHeight w:hRule="exact" w:val="680"/>
          <w:jc w:val="center"/>
        </w:trPr>
        <w:tc>
          <w:tcPr>
            <w:tcW w:w="540" w:type="dxa"/>
            <w:vMerge w:val="restart"/>
            <w:tcBorders>
              <w:top w:val="single" w:sz="4" w:space="0" w:color="auto"/>
              <w:left w:val="single" w:sz="4" w:space="0" w:color="auto"/>
              <w:right w:val="single" w:sz="4" w:space="0" w:color="auto"/>
            </w:tcBorders>
            <w:shd w:val="clear" w:color="auto" w:fill="auto"/>
            <w:vAlign w:val="center"/>
          </w:tcPr>
          <w:p w:rsidR="00232EE8" w:rsidRDefault="00232EE8">
            <w:pPr>
              <w:jc w:val="center"/>
              <w:rPr>
                <w:rFonts w:ascii="Times New Roman" w:eastAsia="宋体" w:hAnsi="Times New Roman" w:cs="Times New Roman"/>
                <w:kern w:val="0"/>
              </w:rPr>
            </w:pPr>
            <w:r>
              <w:rPr>
                <w:rFonts w:ascii="Times New Roman" w:eastAsia="宋体" w:hAnsi="Times New Roman" w:cs="Times New Roman" w:hint="eastAsia"/>
                <w:kern w:val="0"/>
                <w:sz w:val="24"/>
                <w:szCs w:val="24"/>
              </w:rPr>
              <w:t>成果统计</w:t>
            </w:r>
          </w:p>
        </w:tc>
        <w:tc>
          <w:tcPr>
            <w:tcW w:w="2081" w:type="dxa"/>
            <w:gridSpan w:val="3"/>
            <w:vMerge w:val="restart"/>
            <w:tcBorders>
              <w:top w:val="single" w:sz="4" w:space="0" w:color="auto"/>
              <w:left w:val="single" w:sz="4" w:space="0" w:color="auto"/>
              <w:right w:val="single" w:sz="4" w:space="0" w:color="auto"/>
            </w:tcBorders>
            <w:shd w:val="clear" w:color="auto" w:fill="auto"/>
            <w:vAlign w:val="center"/>
          </w:tcPr>
          <w:p w:rsidR="00232EE8" w:rsidRDefault="00232EE8">
            <w:pPr>
              <w:jc w:val="left"/>
              <w:rPr>
                <w:rFonts w:ascii="Times New Roman" w:eastAsia="宋体" w:hAnsi="Times New Roman" w:cs="宋体"/>
                <w:sz w:val="24"/>
                <w:szCs w:val="24"/>
              </w:rPr>
            </w:pPr>
            <w:r>
              <w:rPr>
                <w:rFonts w:ascii="Times New Roman" w:eastAsia="宋体" w:hAnsi="Times New Roman" w:cs="宋体" w:hint="eastAsia"/>
                <w:sz w:val="24"/>
                <w:szCs w:val="24"/>
              </w:rPr>
              <w:t>发表论文</w:t>
            </w:r>
          </w:p>
          <w:p w:rsidR="00232EE8" w:rsidRDefault="00232EE8" w:rsidP="00EC6314">
            <w:pPr>
              <w:jc w:val="left"/>
              <w:rPr>
                <w:rFonts w:ascii="Times New Roman" w:eastAsia="宋体" w:hAnsi="Times New Roman" w:cs="宋体"/>
                <w:sz w:val="24"/>
                <w:szCs w:val="24"/>
              </w:rPr>
            </w:pPr>
            <w:r>
              <w:rPr>
                <w:rFonts w:ascii="Times New Roman" w:eastAsia="宋体" w:hAnsi="Times New Roman" w:cs="宋体" w:hint="eastAsia"/>
                <w:sz w:val="24"/>
                <w:szCs w:val="24"/>
              </w:rPr>
              <w:t>共</w:t>
            </w:r>
            <w:r>
              <w:rPr>
                <w:rFonts w:ascii="Times New Roman" w:eastAsia="宋体" w:hAnsi="Times New Roman" w:cs="宋体" w:hint="eastAsia"/>
                <w:sz w:val="24"/>
                <w:szCs w:val="24"/>
              </w:rPr>
              <w:t>6</w:t>
            </w:r>
            <w:proofErr w:type="gramStart"/>
            <w:r>
              <w:rPr>
                <w:rFonts w:ascii="Times New Roman" w:eastAsia="宋体" w:hAnsi="Times New Roman" w:cs="宋体" w:hint="eastAsia"/>
                <w:sz w:val="24"/>
                <w:szCs w:val="24"/>
              </w:rPr>
              <w:t>计篇</w:t>
            </w:r>
            <w:proofErr w:type="gramEnd"/>
          </w:p>
        </w:tc>
        <w:tc>
          <w:tcPr>
            <w:tcW w:w="23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EE8" w:rsidRDefault="00232EE8">
            <w:pPr>
              <w:jc w:val="left"/>
              <w:rPr>
                <w:rFonts w:ascii="Times New Roman" w:eastAsia="宋体" w:hAnsi="Times New Roman" w:cs="宋体"/>
                <w:sz w:val="24"/>
                <w:szCs w:val="24"/>
              </w:rPr>
            </w:pPr>
            <w:r>
              <w:rPr>
                <w:rFonts w:ascii="Times New Roman" w:eastAsia="宋体" w:hAnsi="Times New Roman" w:cs="宋体"/>
                <w:sz w:val="24"/>
                <w:szCs w:val="24"/>
              </w:rPr>
              <w:t>SCI</w:t>
            </w:r>
            <w:r>
              <w:rPr>
                <w:rFonts w:ascii="Times New Roman" w:eastAsia="宋体" w:hAnsi="Times New Roman" w:cs="宋体" w:hint="eastAsia"/>
                <w:sz w:val="24"/>
                <w:szCs w:val="24"/>
              </w:rPr>
              <w:t>收录篇</w:t>
            </w:r>
          </w:p>
        </w:tc>
        <w:tc>
          <w:tcPr>
            <w:tcW w:w="22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2EE8" w:rsidRDefault="00232EE8">
            <w:pPr>
              <w:jc w:val="left"/>
              <w:rPr>
                <w:rFonts w:ascii="Times New Roman" w:eastAsia="宋体" w:hAnsi="Times New Roman" w:cs="宋体"/>
                <w:sz w:val="24"/>
                <w:szCs w:val="24"/>
              </w:rPr>
            </w:pPr>
            <w:r>
              <w:rPr>
                <w:rFonts w:ascii="Times New Roman" w:eastAsia="宋体" w:hAnsi="Times New Roman" w:cs="宋体"/>
                <w:sz w:val="24"/>
                <w:szCs w:val="24"/>
              </w:rPr>
              <w:t>EI</w:t>
            </w:r>
            <w:r>
              <w:rPr>
                <w:rFonts w:ascii="Times New Roman" w:eastAsia="宋体" w:hAnsi="Times New Roman" w:cs="宋体" w:hint="eastAsia"/>
                <w:sz w:val="24"/>
                <w:szCs w:val="24"/>
              </w:rPr>
              <w:t>期刊收录篇</w:t>
            </w:r>
          </w:p>
        </w:tc>
        <w:tc>
          <w:tcPr>
            <w:tcW w:w="24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2EE8" w:rsidRDefault="00232EE8" w:rsidP="002E1ED4">
            <w:pPr>
              <w:jc w:val="left"/>
              <w:rPr>
                <w:rFonts w:ascii="Times New Roman" w:eastAsia="宋体" w:hAnsi="Times New Roman" w:cs="宋体"/>
                <w:sz w:val="24"/>
                <w:szCs w:val="24"/>
              </w:rPr>
            </w:pPr>
            <w:r>
              <w:rPr>
                <w:rFonts w:ascii="Times New Roman" w:eastAsia="宋体" w:hAnsi="Times New Roman" w:cs="宋体" w:hint="eastAsia"/>
                <w:sz w:val="24"/>
                <w:szCs w:val="24"/>
              </w:rPr>
              <w:t>核心期刊发表</w:t>
            </w:r>
            <w:r w:rsidR="002E1ED4">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篇</w:t>
            </w:r>
          </w:p>
        </w:tc>
      </w:tr>
      <w:tr w:rsidR="00232EE8" w:rsidTr="003F2D39">
        <w:trPr>
          <w:cantSplit/>
          <w:trHeight w:hRule="exact" w:val="680"/>
          <w:jc w:val="center"/>
        </w:trPr>
        <w:tc>
          <w:tcPr>
            <w:tcW w:w="540" w:type="dxa"/>
            <w:vMerge/>
            <w:tcBorders>
              <w:left w:val="single" w:sz="4" w:space="0" w:color="auto"/>
              <w:right w:val="single" w:sz="4" w:space="0" w:color="auto"/>
            </w:tcBorders>
            <w:shd w:val="clear" w:color="auto" w:fill="auto"/>
            <w:vAlign w:val="center"/>
          </w:tcPr>
          <w:p w:rsidR="00232EE8" w:rsidRDefault="00232EE8">
            <w:pPr>
              <w:jc w:val="center"/>
              <w:rPr>
                <w:rFonts w:ascii="Times New Roman" w:eastAsia="宋体" w:hAnsi="Times New Roman" w:cs="Times New Roman"/>
                <w:kern w:val="0"/>
              </w:rPr>
            </w:pPr>
          </w:p>
        </w:tc>
        <w:tc>
          <w:tcPr>
            <w:tcW w:w="2081" w:type="dxa"/>
            <w:gridSpan w:val="3"/>
            <w:vMerge/>
            <w:tcBorders>
              <w:left w:val="single" w:sz="4" w:space="0" w:color="auto"/>
              <w:bottom w:val="single" w:sz="4" w:space="0" w:color="auto"/>
              <w:right w:val="single" w:sz="4" w:space="0" w:color="auto"/>
            </w:tcBorders>
            <w:shd w:val="clear" w:color="auto" w:fill="auto"/>
            <w:vAlign w:val="center"/>
          </w:tcPr>
          <w:p w:rsidR="00232EE8" w:rsidRDefault="00232EE8">
            <w:pPr>
              <w:jc w:val="left"/>
              <w:rPr>
                <w:rFonts w:ascii="Times New Roman" w:eastAsia="宋体" w:hAnsi="Times New Roman" w:cs="宋体"/>
                <w:sz w:val="24"/>
                <w:szCs w:val="24"/>
              </w:rPr>
            </w:pPr>
          </w:p>
        </w:tc>
        <w:tc>
          <w:tcPr>
            <w:tcW w:w="23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EE8" w:rsidRDefault="00232EE8">
            <w:pPr>
              <w:jc w:val="left"/>
              <w:rPr>
                <w:rFonts w:ascii="Times New Roman" w:eastAsia="宋体" w:hAnsi="Times New Roman" w:cs="宋体"/>
                <w:sz w:val="24"/>
                <w:szCs w:val="24"/>
              </w:rPr>
            </w:pPr>
            <w:r>
              <w:rPr>
                <w:rFonts w:ascii="Times New Roman" w:eastAsia="宋体" w:hAnsi="Times New Roman" w:cs="宋体" w:hint="eastAsia"/>
                <w:sz w:val="24"/>
                <w:szCs w:val="24"/>
              </w:rPr>
              <w:t>国际会议论文集</w:t>
            </w:r>
          </w:p>
          <w:p w:rsidR="00232EE8" w:rsidRDefault="00232EE8">
            <w:pPr>
              <w:jc w:val="left"/>
              <w:rPr>
                <w:rFonts w:ascii="Times New Roman" w:eastAsia="宋体" w:hAnsi="Times New Roman" w:cs="宋体"/>
                <w:sz w:val="24"/>
                <w:szCs w:val="24"/>
              </w:rPr>
            </w:pPr>
            <w:r>
              <w:rPr>
                <w:rFonts w:ascii="Times New Roman" w:eastAsia="宋体" w:hAnsi="Times New Roman" w:cs="宋体" w:hint="eastAsia"/>
                <w:sz w:val="24"/>
                <w:szCs w:val="24"/>
              </w:rPr>
              <w:t>收录</w:t>
            </w:r>
            <w:r>
              <w:rPr>
                <w:rFonts w:ascii="Times New Roman" w:eastAsia="宋体" w:hAnsi="Times New Roman" w:cs="宋体" w:hint="eastAsia"/>
                <w:sz w:val="24"/>
                <w:szCs w:val="24"/>
              </w:rPr>
              <w:t xml:space="preserve">2 </w:t>
            </w:r>
            <w:r>
              <w:rPr>
                <w:rFonts w:ascii="Times New Roman" w:eastAsia="宋体" w:hAnsi="Times New Roman" w:cs="宋体" w:hint="eastAsia"/>
                <w:sz w:val="24"/>
                <w:szCs w:val="24"/>
              </w:rPr>
              <w:t>篇</w:t>
            </w:r>
          </w:p>
        </w:tc>
        <w:tc>
          <w:tcPr>
            <w:tcW w:w="22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2EE8" w:rsidRDefault="00232EE8">
            <w:pPr>
              <w:jc w:val="left"/>
              <w:rPr>
                <w:rFonts w:ascii="Times New Roman" w:eastAsia="宋体" w:hAnsi="Times New Roman" w:cs="宋体"/>
                <w:sz w:val="24"/>
                <w:szCs w:val="24"/>
              </w:rPr>
            </w:pPr>
            <w:r>
              <w:rPr>
                <w:rFonts w:ascii="Times New Roman" w:eastAsia="宋体" w:hAnsi="Times New Roman" w:cs="宋体" w:hint="eastAsia"/>
                <w:sz w:val="24"/>
                <w:szCs w:val="24"/>
              </w:rPr>
              <w:t>国内会议论文集</w:t>
            </w:r>
          </w:p>
          <w:p w:rsidR="00232EE8" w:rsidRDefault="00232EE8">
            <w:pPr>
              <w:jc w:val="left"/>
              <w:rPr>
                <w:rFonts w:ascii="Times New Roman" w:eastAsia="宋体" w:hAnsi="Times New Roman" w:cs="宋体"/>
                <w:sz w:val="24"/>
                <w:szCs w:val="24"/>
              </w:rPr>
            </w:pPr>
            <w:r>
              <w:rPr>
                <w:rFonts w:ascii="Times New Roman" w:eastAsia="宋体" w:hAnsi="Times New Roman" w:cs="宋体" w:hint="eastAsia"/>
                <w:sz w:val="24"/>
                <w:szCs w:val="24"/>
              </w:rPr>
              <w:t>收录篇</w:t>
            </w:r>
          </w:p>
        </w:tc>
        <w:tc>
          <w:tcPr>
            <w:tcW w:w="24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2EE8" w:rsidRDefault="00232EE8">
            <w:pPr>
              <w:jc w:val="left"/>
              <w:rPr>
                <w:rFonts w:ascii="Times New Roman" w:eastAsia="宋体" w:hAnsi="Times New Roman" w:cs="宋体"/>
                <w:sz w:val="24"/>
                <w:szCs w:val="24"/>
              </w:rPr>
            </w:pPr>
            <w:r>
              <w:rPr>
                <w:rFonts w:ascii="Times New Roman" w:eastAsia="宋体" w:hAnsi="Times New Roman" w:cs="宋体" w:hint="eastAsia"/>
                <w:sz w:val="24"/>
                <w:szCs w:val="24"/>
              </w:rPr>
              <w:t>一般期刊发表篇</w:t>
            </w:r>
            <w:r w:rsidR="002E1ED4">
              <w:rPr>
                <w:rFonts w:ascii="Times New Roman" w:eastAsia="宋体" w:hAnsi="Times New Roman" w:cs="宋体" w:hint="eastAsia"/>
                <w:sz w:val="24"/>
                <w:szCs w:val="24"/>
              </w:rPr>
              <w:t>4</w:t>
            </w:r>
          </w:p>
        </w:tc>
      </w:tr>
      <w:tr w:rsidR="00232EE8" w:rsidTr="003F2D39">
        <w:trPr>
          <w:cantSplit/>
          <w:trHeight w:hRule="exact" w:val="680"/>
          <w:jc w:val="center"/>
        </w:trPr>
        <w:tc>
          <w:tcPr>
            <w:tcW w:w="540" w:type="dxa"/>
            <w:vMerge/>
            <w:tcBorders>
              <w:left w:val="single" w:sz="4" w:space="0" w:color="auto"/>
              <w:right w:val="single" w:sz="4" w:space="0" w:color="auto"/>
            </w:tcBorders>
            <w:shd w:val="clear" w:color="auto" w:fill="auto"/>
            <w:vAlign w:val="center"/>
          </w:tcPr>
          <w:p w:rsidR="00232EE8" w:rsidRDefault="00232EE8">
            <w:pPr>
              <w:jc w:val="center"/>
              <w:rPr>
                <w:rFonts w:ascii="Times New Roman" w:eastAsia="宋体" w:hAnsi="Times New Roman" w:cs="Times New Roman"/>
                <w:kern w:val="0"/>
              </w:rPr>
            </w:pPr>
          </w:p>
        </w:tc>
        <w:tc>
          <w:tcPr>
            <w:tcW w:w="20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2EE8" w:rsidRDefault="00232EE8">
            <w:pPr>
              <w:jc w:val="left"/>
              <w:rPr>
                <w:rFonts w:ascii="Times New Roman" w:eastAsia="宋体" w:hAnsi="Times New Roman" w:cs="宋体"/>
                <w:sz w:val="24"/>
                <w:szCs w:val="24"/>
              </w:rPr>
            </w:pPr>
            <w:r>
              <w:rPr>
                <w:rFonts w:ascii="Times New Roman" w:eastAsia="宋体" w:hAnsi="Times New Roman" w:cs="宋体" w:hint="eastAsia"/>
                <w:sz w:val="24"/>
                <w:szCs w:val="24"/>
              </w:rPr>
              <w:t>获专利项</w:t>
            </w:r>
          </w:p>
        </w:tc>
        <w:tc>
          <w:tcPr>
            <w:tcW w:w="23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EE8" w:rsidRDefault="00232EE8">
            <w:pPr>
              <w:jc w:val="left"/>
              <w:rPr>
                <w:rFonts w:ascii="Times New Roman" w:eastAsia="宋体" w:hAnsi="Times New Roman" w:cs="宋体"/>
                <w:sz w:val="24"/>
                <w:szCs w:val="24"/>
              </w:rPr>
            </w:pPr>
            <w:r>
              <w:rPr>
                <w:rFonts w:ascii="Times New Roman" w:eastAsia="宋体" w:hAnsi="Times New Roman" w:cs="宋体" w:hint="eastAsia"/>
                <w:sz w:val="24"/>
                <w:szCs w:val="24"/>
              </w:rPr>
              <w:t>发明专利</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项</w:t>
            </w:r>
          </w:p>
        </w:tc>
        <w:tc>
          <w:tcPr>
            <w:tcW w:w="22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2EE8" w:rsidRDefault="00232EE8">
            <w:pPr>
              <w:jc w:val="left"/>
              <w:rPr>
                <w:rFonts w:ascii="Times New Roman" w:eastAsia="宋体" w:hAnsi="Times New Roman" w:cs="宋体"/>
                <w:sz w:val="24"/>
                <w:szCs w:val="24"/>
              </w:rPr>
            </w:pPr>
            <w:r>
              <w:rPr>
                <w:rFonts w:ascii="Times New Roman" w:eastAsia="宋体" w:hAnsi="Times New Roman" w:cs="宋体" w:hint="eastAsia"/>
                <w:sz w:val="24"/>
                <w:szCs w:val="24"/>
              </w:rPr>
              <w:t>实用新型项</w:t>
            </w:r>
          </w:p>
        </w:tc>
        <w:tc>
          <w:tcPr>
            <w:tcW w:w="24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2EE8" w:rsidRDefault="00232EE8">
            <w:pPr>
              <w:jc w:val="left"/>
              <w:rPr>
                <w:rFonts w:ascii="Times New Roman" w:eastAsia="宋体" w:hAnsi="Times New Roman" w:cs="宋体"/>
                <w:sz w:val="24"/>
                <w:szCs w:val="24"/>
              </w:rPr>
            </w:pPr>
            <w:r>
              <w:rPr>
                <w:rFonts w:ascii="Times New Roman" w:eastAsia="宋体" w:hAnsi="Times New Roman" w:cs="宋体" w:hint="eastAsia"/>
                <w:sz w:val="24"/>
                <w:szCs w:val="24"/>
              </w:rPr>
              <w:t>外观设计项</w:t>
            </w:r>
          </w:p>
        </w:tc>
      </w:tr>
      <w:tr w:rsidR="00232EE8" w:rsidTr="003F2D39">
        <w:trPr>
          <w:cantSplit/>
          <w:trHeight w:hRule="exact" w:val="680"/>
          <w:jc w:val="center"/>
        </w:trPr>
        <w:tc>
          <w:tcPr>
            <w:tcW w:w="540" w:type="dxa"/>
            <w:vMerge/>
            <w:tcBorders>
              <w:left w:val="single" w:sz="4" w:space="0" w:color="auto"/>
              <w:right w:val="single" w:sz="4" w:space="0" w:color="auto"/>
            </w:tcBorders>
            <w:shd w:val="clear" w:color="auto" w:fill="auto"/>
            <w:vAlign w:val="center"/>
          </w:tcPr>
          <w:p w:rsidR="00232EE8" w:rsidRDefault="00232EE8">
            <w:pPr>
              <w:jc w:val="center"/>
              <w:rPr>
                <w:rFonts w:ascii="Times New Roman" w:eastAsia="宋体" w:hAnsi="Times New Roman" w:cs="Times New Roman"/>
                <w:kern w:val="0"/>
              </w:rPr>
            </w:pPr>
          </w:p>
        </w:tc>
        <w:tc>
          <w:tcPr>
            <w:tcW w:w="20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2EE8" w:rsidRDefault="00232EE8">
            <w:pPr>
              <w:jc w:val="left"/>
              <w:rPr>
                <w:rFonts w:ascii="Times New Roman" w:eastAsia="宋体" w:hAnsi="Times New Roman" w:cs="宋体"/>
                <w:sz w:val="24"/>
                <w:szCs w:val="24"/>
              </w:rPr>
            </w:pPr>
            <w:r>
              <w:rPr>
                <w:rFonts w:ascii="Times New Roman" w:eastAsia="宋体" w:hAnsi="Times New Roman" w:cs="宋体" w:hint="eastAsia"/>
                <w:sz w:val="24"/>
                <w:szCs w:val="24"/>
              </w:rPr>
              <w:t>获奖项</w:t>
            </w:r>
          </w:p>
        </w:tc>
        <w:tc>
          <w:tcPr>
            <w:tcW w:w="23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EE8" w:rsidRDefault="00232EE8">
            <w:pPr>
              <w:jc w:val="left"/>
              <w:rPr>
                <w:rFonts w:ascii="Times New Roman" w:eastAsia="宋体" w:hAnsi="Times New Roman" w:cs="宋体"/>
                <w:sz w:val="24"/>
                <w:szCs w:val="24"/>
              </w:rPr>
            </w:pPr>
            <w:r>
              <w:rPr>
                <w:rFonts w:ascii="Times New Roman" w:eastAsia="宋体" w:hAnsi="Times New Roman" w:cs="宋体" w:hint="eastAsia"/>
                <w:sz w:val="24"/>
                <w:szCs w:val="24"/>
              </w:rPr>
              <w:t>国家级奖</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项</w:t>
            </w:r>
          </w:p>
        </w:tc>
        <w:tc>
          <w:tcPr>
            <w:tcW w:w="22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2EE8" w:rsidRDefault="00232EE8">
            <w:pPr>
              <w:jc w:val="left"/>
              <w:rPr>
                <w:rFonts w:ascii="Times New Roman" w:eastAsia="宋体" w:hAnsi="Times New Roman" w:cs="宋体"/>
                <w:sz w:val="24"/>
                <w:szCs w:val="24"/>
              </w:rPr>
            </w:pPr>
            <w:r>
              <w:rPr>
                <w:rFonts w:ascii="Times New Roman" w:eastAsia="宋体" w:hAnsi="Times New Roman" w:cs="宋体" w:hint="eastAsia"/>
                <w:sz w:val="24"/>
                <w:szCs w:val="24"/>
              </w:rPr>
              <w:t>省部委级奖项</w:t>
            </w:r>
          </w:p>
        </w:tc>
        <w:tc>
          <w:tcPr>
            <w:tcW w:w="24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2EE8" w:rsidRDefault="00232EE8">
            <w:pPr>
              <w:jc w:val="left"/>
              <w:rPr>
                <w:rFonts w:ascii="Times New Roman" w:eastAsia="宋体" w:hAnsi="Times New Roman" w:cs="宋体"/>
                <w:sz w:val="24"/>
                <w:szCs w:val="24"/>
              </w:rPr>
            </w:pPr>
            <w:r>
              <w:rPr>
                <w:rFonts w:ascii="Times New Roman" w:eastAsia="宋体" w:hAnsi="Times New Roman" w:cs="宋体" w:hint="eastAsia"/>
                <w:sz w:val="24"/>
                <w:szCs w:val="24"/>
              </w:rPr>
              <w:t>市局级奖项</w:t>
            </w:r>
          </w:p>
        </w:tc>
      </w:tr>
      <w:tr w:rsidR="00232EE8" w:rsidTr="003F2D39">
        <w:trPr>
          <w:cantSplit/>
          <w:trHeight w:hRule="exact" w:val="680"/>
          <w:jc w:val="center"/>
        </w:trPr>
        <w:tc>
          <w:tcPr>
            <w:tcW w:w="540" w:type="dxa"/>
            <w:vMerge/>
            <w:tcBorders>
              <w:left w:val="single" w:sz="4" w:space="0" w:color="auto"/>
              <w:bottom w:val="single" w:sz="4" w:space="0" w:color="auto"/>
              <w:right w:val="single" w:sz="4" w:space="0" w:color="auto"/>
            </w:tcBorders>
            <w:shd w:val="clear" w:color="auto" w:fill="auto"/>
            <w:vAlign w:val="center"/>
          </w:tcPr>
          <w:p w:rsidR="00232EE8" w:rsidRDefault="00232EE8">
            <w:pPr>
              <w:jc w:val="center"/>
              <w:rPr>
                <w:rFonts w:ascii="Times New Roman" w:eastAsia="宋体" w:hAnsi="Times New Roman" w:cs="Times New Roman"/>
                <w:kern w:val="0"/>
              </w:rPr>
            </w:pPr>
          </w:p>
        </w:tc>
        <w:tc>
          <w:tcPr>
            <w:tcW w:w="20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2EE8" w:rsidRDefault="00232EE8">
            <w:pPr>
              <w:jc w:val="left"/>
              <w:rPr>
                <w:rFonts w:ascii="Times New Roman" w:eastAsia="宋体" w:hAnsi="Times New Roman" w:cs="宋体"/>
                <w:sz w:val="24"/>
                <w:szCs w:val="24"/>
              </w:rPr>
            </w:pPr>
            <w:r>
              <w:rPr>
                <w:rFonts w:ascii="Times New Roman" w:eastAsia="宋体" w:hAnsi="Times New Roman" w:cs="宋体" w:hint="eastAsia"/>
                <w:sz w:val="24"/>
                <w:szCs w:val="24"/>
              </w:rPr>
              <w:t>科研项目项</w:t>
            </w:r>
          </w:p>
        </w:tc>
        <w:tc>
          <w:tcPr>
            <w:tcW w:w="23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2EE8" w:rsidRDefault="00232EE8">
            <w:pPr>
              <w:jc w:val="left"/>
              <w:rPr>
                <w:rFonts w:ascii="Times New Roman" w:eastAsia="宋体" w:hAnsi="Times New Roman" w:cs="宋体"/>
                <w:sz w:val="24"/>
                <w:szCs w:val="24"/>
              </w:rPr>
            </w:pPr>
            <w:r>
              <w:rPr>
                <w:rFonts w:ascii="Times New Roman" w:eastAsia="宋体" w:hAnsi="Times New Roman" w:cs="宋体" w:hint="eastAsia"/>
                <w:sz w:val="24"/>
                <w:szCs w:val="24"/>
              </w:rPr>
              <w:t>国家级项目项</w:t>
            </w:r>
          </w:p>
        </w:tc>
        <w:tc>
          <w:tcPr>
            <w:tcW w:w="22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2EE8" w:rsidRDefault="00232EE8">
            <w:pPr>
              <w:jc w:val="left"/>
              <w:rPr>
                <w:rFonts w:ascii="Times New Roman" w:eastAsia="宋体" w:hAnsi="Times New Roman" w:cs="宋体"/>
                <w:sz w:val="24"/>
                <w:szCs w:val="24"/>
              </w:rPr>
            </w:pPr>
            <w:r>
              <w:rPr>
                <w:rFonts w:ascii="Times New Roman" w:eastAsia="宋体" w:hAnsi="Times New Roman" w:cs="宋体" w:hint="eastAsia"/>
                <w:sz w:val="24"/>
                <w:szCs w:val="24"/>
              </w:rPr>
              <w:t>省部级项目项</w:t>
            </w:r>
          </w:p>
        </w:tc>
        <w:tc>
          <w:tcPr>
            <w:tcW w:w="24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2EE8" w:rsidRDefault="00232EE8">
            <w:pPr>
              <w:jc w:val="left"/>
              <w:rPr>
                <w:rFonts w:ascii="Times New Roman" w:eastAsia="宋体" w:hAnsi="Times New Roman" w:cs="宋体"/>
                <w:sz w:val="24"/>
                <w:szCs w:val="24"/>
              </w:rPr>
            </w:pPr>
            <w:r>
              <w:rPr>
                <w:rFonts w:ascii="Times New Roman" w:eastAsia="宋体" w:hAnsi="Times New Roman" w:cs="宋体" w:hint="eastAsia"/>
                <w:sz w:val="24"/>
                <w:szCs w:val="24"/>
              </w:rPr>
              <w:t>其它项目项</w:t>
            </w:r>
          </w:p>
        </w:tc>
      </w:tr>
      <w:tr w:rsidR="00232EE8">
        <w:trPr>
          <w:cantSplit/>
          <w:trHeight w:hRule="exact" w:val="567"/>
          <w:jc w:val="center"/>
        </w:trPr>
        <w:tc>
          <w:tcPr>
            <w:tcW w:w="9720" w:type="dxa"/>
            <w:gridSpan w:val="12"/>
            <w:tcBorders>
              <w:left w:val="single" w:sz="4" w:space="0" w:color="auto"/>
              <w:bottom w:val="single" w:sz="4" w:space="0" w:color="auto"/>
              <w:right w:val="single" w:sz="4" w:space="0" w:color="auto"/>
            </w:tcBorders>
            <w:shd w:val="clear" w:color="auto" w:fill="auto"/>
            <w:vAlign w:val="center"/>
          </w:tcPr>
          <w:p w:rsidR="00232EE8" w:rsidRDefault="00232EE8">
            <w:pPr>
              <w:jc w:val="center"/>
              <w:rPr>
                <w:rFonts w:ascii="宋体" w:eastAsia="宋体" w:hAnsi="宋体" w:cs="宋体"/>
                <w:sz w:val="24"/>
                <w:szCs w:val="24"/>
              </w:rPr>
            </w:pPr>
            <w:r>
              <w:rPr>
                <w:rFonts w:ascii="宋体" w:eastAsia="宋体" w:hAnsi="宋体" w:cs="宋体" w:hint="eastAsia"/>
                <w:sz w:val="24"/>
                <w:szCs w:val="24"/>
              </w:rPr>
              <w:t>学位论文主要内容和创新点</w:t>
            </w:r>
          </w:p>
        </w:tc>
      </w:tr>
      <w:tr w:rsidR="00232EE8">
        <w:trPr>
          <w:cantSplit/>
          <w:trHeight w:val="90"/>
          <w:jc w:val="center"/>
        </w:trPr>
        <w:tc>
          <w:tcPr>
            <w:tcW w:w="972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232EE8" w:rsidRPr="000E6786" w:rsidRDefault="00232EE8" w:rsidP="00156691">
            <w:pPr>
              <w:spacing w:line="400" w:lineRule="exact"/>
              <w:ind w:firstLine="560"/>
              <w:rPr>
                <w:rFonts w:ascii="宋体" w:eastAsia="宋体" w:hAnsi="宋体" w:cs="Times New Roman"/>
                <w:color w:val="000000" w:themeColor="text1"/>
                <w:sz w:val="24"/>
                <w:szCs w:val="24"/>
              </w:rPr>
            </w:pPr>
            <w:r w:rsidRPr="000E6786">
              <w:rPr>
                <w:rFonts w:ascii="宋体" w:eastAsia="宋体" w:hAnsi="宋体" w:cs="Times New Roman" w:hint="eastAsia"/>
                <w:color w:val="000000" w:themeColor="text1"/>
                <w:sz w:val="24"/>
                <w:szCs w:val="24"/>
              </w:rPr>
              <w:lastRenderedPageBreak/>
              <w:t>（1）推导并开发了一种更加适用于一般真实环境的波浪-海床-防波堤相互作用耦合数值模型。波浪模型采用体积平均的</w:t>
            </w:r>
            <w:r w:rsidRPr="000E6786">
              <w:rPr>
                <w:rFonts w:ascii="宋体" w:eastAsia="宋体" w:hAnsi="宋体" w:cs="Times New Roman"/>
                <w:color w:val="000000" w:themeColor="text1"/>
                <w:sz w:val="24"/>
                <w:szCs w:val="24"/>
              </w:rPr>
              <w:t>VARANS方程，</w:t>
            </w:r>
            <w:r w:rsidRPr="000E6786">
              <w:rPr>
                <w:rFonts w:ascii="宋体" w:eastAsia="宋体" w:hAnsi="宋体" w:cs="Times New Roman" w:hint="eastAsia"/>
                <w:color w:val="000000" w:themeColor="text1"/>
                <w:sz w:val="24"/>
                <w:szCs w:val="24"/>
              </w:rPr>
              <w:t>自由液面进行采用VOF法进行追踪，可</w:t>
            </w:r>
            <w:r w:rsidRPr="000E6786">
              <w:rPr>
                <w:rFonts w:ascii="宋体" w:eastAsia="宋体" w:hAnsi="宋体" w:cs="Times New Roman"/>
                <w:color w:val="000000" w:themeColor="text1"/>
                <w:sz w:val="24"/>
                <w:szCs w:val="24"/>
              </w:rPr>
              <w:t>模拟波浪</w:t>
            </w:r>
            <w:proofErr w:type="gramStart"/>
            <w:r w:rsidRPr="000E6786">
              <w:rPr>
                <w:rFonts w:ascii="宋体" w:eastAsia="宋体" w:hAnsi="宋体" w:cs="Times New Roman" w:hint="eastAsia"/>
                <w:color w:val="000000" w:themeColor="text1"/>
                <w:sz w:val="24"/>
                <w:szCs w:val="24"/>
              </w:rPr>
              <w:t>紊</w:t>
            </w:r>
            <w:proofErr w:type="gramEnd"/>
            <w:r w:rsidRPr="000E6786">
              <w:rPr>
                <w:rFonts w:ascii="宋体" w:eastAsia="宋体" w:hAnsi="宋体" w:cs="Times New Roman" w:hint="eastAsia"/>
                <w:color w:val="000000" w:themeColor="text1"/>
                <w:sz w:val="24"/>
                <w:szCs w:val="24"/>
              </w:rPr>
              <w:t>动、破碎等强</w:t>
            </w:r>
            <w:r w:rsidRPr="000E6786">
              <w:rPr>
                <w:rFonts w:ascii="宋体" w:eastAsia="宋体" w:hAnsi="宋体" w:cs="Times New Roman"/>
                <w:color w:val="000000" w:themeColor="text1"/>
                <w:sz w:val="24"/>
                <w:szCs w:val="24"/>
              </w:rPr>
              <w:t>非线性变化</w:t>
            </w:r>
            <w:r w:rsidRPr="000E6786">
              <w:rPr>
                <w:rFonts w:ascii="宋体" w:eastAsia="宋体" w:hAnsi="宋体" w:cs="Times New Roman" w:hint="eastAsia"/>
                <w:color w:val="000000" w:themeColor="text1"/>
                <w:sz w:val="24"/>
                <w:szCs w:val="24"/>
              </w:rPr>
              <w:t>，波浪</w:t>
            </w:r>
            <w:r w:rsidRPr="000E6786">
              <w:rPr>
                <w:rFonts w:ascii="宋体" w:eastAsia="宋体" w:hAnsi="宋体" w:cs="Times New Roman"/>
                <w:color w:val="000000" w:themeColor="text1"/>
                <w:sz w:val="24"/>
                <w:szCs w:val="24"/>
              </w:rPr>
              <w:t>在</w:t>
            </w:r>
            <w:r w:rsidRPr="000E6786">
              <w:rPr>
                <w:rFonts w:ascii="宋体" w:eastAsia="宋体" w:hAnsi="宋体" w:cs="Times New Roman" w:hint="eastAsia"/>
                <w:color w:val="000000" w:themeColor="text1"/>
                <w:sz w:val="24"/>
                <w:szCs w:val="24"/>
              </w:rPr>
              <w:t>不规则</w:t>
            </w:r>
            <w:r w:rsidRPr="000E6786">
              <w:rPr>
                <w:rFonts w:ascii="宋体" w:eastAsia="宋体" w:hAnsi="宋体" w:cs="Times New Roman"/>
                <w:color w:val="000000" w:themeColor="text1"/>
                <w:sz w:val="24"/>
                <w:szCs w:val="24"/>
              </w:rPr>
              <w:t>多孔结构</w:t>
            </w:r>
            <w:r w:rsidRPr="000E6786">
              <w:rPr>
                <w:rFonts w:ascii="宋体" w:eastAsia="宋体" w:hAnsi="宋体" w:cs="Times New Roman" w:hint="eastAsia"/>
                <w:color w:val="000000" w:themeColor="text1"/>
                <w:sz w:val="24"/>
                <w:szCs w:val="24"/>
              </w:rPr>
              <w:t>物内</w:t>
            </w:r>
            <w:r w:rsidRPr="000E6786">
              <w:rPr>
                <w:rFonts w:ascii="宋体" w:eastAsia="宋体" w:hAnsi="宋体" w:cs="Times New Roman"/>
                <w:color w:val="000000" w:themeColor="text1"/>
                <w:sz w:val="24"/>
                <w:szCs w:val="24"/>
              </w:rPr>
              <w:t>的</w:t>
            </w:r>
            <w:r w:rsidRPr="000E6786">
              <w:rPr>
                <w:rFonts w:ascii="宋体" w:eastAsia="宋体" w:hAnsi="宋体" w:cs="Times New Roman" w:hint="eastAsia"/>
                <w:color w:val="000000" w:themeColor="text1"/>
                <w:sz w:val="24"/>
                <w:szCs w:val="24"/>
              </w:rPr>
              <w:t>流体运动。耦合常用“</w:t>
            </w:r>
            <w:r w:rsidRPr="000E6786">
              <w:rPr>
                <w:rFonts w:ascii="宋体" w:eastAsia="宋体" w:hAnsi="宋体" w:cs="Times New Roman"/>
                <w:b/>
                <w:i/>
                <w:color w:val="000000" w:themeColor="text1"/>
                <w:sz w:val="24"/>
                <w:szCs w:val="24"/>
              </w:rPr>
              <w:t>u-p</w:t>
            </w:r>
            <w:r w:rsidRPr="000E6786">
              <w:rPr>
                <w:rFonts w:ascii="宋体" w:eastAsia="宋体" w:hAnsi="宋体" w:cs="Times New Roman" w:hint="eastAsia"/>
                <w:color w:val="000000" w:themeColor="text1"/>
                <w:sz w:val="24"/>
                <w:szCs w:val="24"/>
              </w:rPr>
              <w:t>”形式的动态</w:t>
            </w:r>
            <w:proofErr w:type="gramStart"/>
            <w:r w:rsidRPr="000E6786">
              <w:rPr>
                <w:rFonts w:ascii="宋体" w:eastAsia="宋体" w:hAnsi="宋体" w:cs="Times New Roman" w:hint="eastAsia"/>
                <w:color w:val="000000" w:themeColor="text1"/>
                <w:sz w:val="24"/>
                <w:szCs w:val="24"/>
              </w:rPr>
              <w:t>毕奥土体控制</w:t>
            </w:r>
            <w:proofErr w:type="gramEnd"/>
            <w:r w:rsidRPr="000E6786">
              <w:rPr>
                <w:rFonts w:ascii="宋体" w:eastAsia="宋体" w:hAnsi="宋体" w:cs="Times New Roman" w:hint="eastAsia"/>
                <w:color w:val="000000" w:themeColor="text1"/>
                <w:sz w:val="24"/>
                <w:szCs w:val="24"/>
              </w:rPr>
              <w:t>方程，并将其封装成一个整体模型，在海床表面、结构物表面交界面处实现了通量的连续性。引入弹塑性本构方程，耦合模型可用于实际工程中广泛存在的软土海床模拟。</w:t>
            </w:r>
          </w:p>
          <w:p w:rsidR="00232EE8" w:rsidRPr="000E6786" w:rsidRDefault="00232EE8" w:rsidP="00156691">
            <w:pPr>
              <w:spacing w:line="400" w:lineRule="exact"/>
              <w:ind w:firstLine="480"/>
              <w:rPr>
                <w:rFonts w:ascii="宋体" w:eastAsia="宋体" w:hAnsi="宋体" w:cs="Times New Roman"/>
                <w:color w:val="000000" w:themeColor="text1"/>
                <w:sz w:val="24"/>
                <w:szCs w:val="24"/>
              </w:rPr>
            </w:pPr>
            <w:r w:rsidRPr="000E6786">
              <w:rPr>
                <w:rFonts w:ascii="宋体" w:eastAsia="宋体" w:hAnsi="宋体" w:cs="Times New Roman" w:hint="eastAsia"/>
                <w:color w:val="000000" w:themeColor="text1"/>
                <w:sz w:val="24"/>
                <w:szCs w:val="24"/>
              </w:rPr>
              <w:t>（2）开展了波浪-海床-结构耦合模型在多孔</w:t>
            </w:r>
            <w:r w:rsidRPr="000E6786">
              <w:rPr>
                <w:rFonts w:ascii="宋体" w:eastAsia="宋体" w:hAnsi="宋体" w:cs="Times New Roman"/>
                <w:color w:val="000000" w:themeColor="text1"/>
                <w:sz w:val="24"/>
                <w:szCs w:val="24"/>
              </w:rPr>
              <w:t>抛石斜坡堤</w:t>
            </w:r>
            <w:r w:rsidRPr="000E6786">
              <w:rPr>
                <w:rFonts w:ascii="宋体" w:eastAsia="宋体" w:hAnsi="宋体" w:cs="Times New Roman" w:hint="eastAsia"/>
                <w:color w:val="000000" w:themeColor="text1"/>
                <w:sz w:val="24"/>
                <w:szCs w:val="24"/>
              </w:rPr>
              <w:t>工程中的应用研究</w:t>
            </w:r>
            <w:r w:rsidRPr="000E6786">
              <w:rPr>
                <w:rFonts w:ascii="宋体" w:eastAsia="宋体" w:hAnsi="宋体" w:cs="Times New Roman"/>
                <w:color w:val="000000" w:themeColor="text1"/>
                <w:sz w:val="24"/>
                <w:szCs w:val="24"/>
              </w:rPr>
              <w:t>。</w:t>
            </w:r>
            <w:r w:rsidRPr="000E6786">
              <w:rPr>
                <w:rFonts w:ascii="宋体" w:eastAsia="宋体" w:hAnsi="宋体" w:cs="Times New Roman" w:hint="eastAsia"/>
                <w:color w:val="000000" w:themeColor="text1"/>
                <w:sz w:val="24"/>
                <w:szCs w:val="24"/>
              </w:rPr>
              <w:t>研究得出：</w:t>
            </w:r>
            <w:proofErr w:type="gramStart"/>
            <w:r w:rsidRPr="000E6786">
              <w:rPr>
                <w:rFonts w:ascii="宋体" w:eastAsia="宋体" w:hAnsi="宋体" w:cs="Times New Roman" w:hint="eastAsia"/>
                <w:color w:val="000000" w:themeColor="text1"/>
                <w:sz w:val="24"/>
                <w:szCs w:val="24"/>
              </w:rPr>
              <w:t>紊</w:t>
            </w:r>
            <w:proofErr w:type="gramEnd"/>
            <w:r w:rsidRPr="000E6786">
              <w:rPr>
                <w:rFonts w:ascii="宋体" w:eastAsia="宋体" w:hAnsi="宋体" w:cs="Times New Roman" w:hint="eastAsia"/>
                <w:color w:val="000000" w:themeColor="text1"/>
                <w:sz w:val="24"/>
                <w:szCs w:val="24"/>
              </w:rPr>
              <w:t>动</w:t>
            </w:r>
            <w:r w:rsidRPr="000E6786">
              <w:rPr>
                <w:rFonts w:ascii="宋体" w:eastAsia="宋体" w:hAnsi="宋体" w:cs="Times New Roman"/>
                <w:color w:val="000000" w:themeColor="text1"/>
                <w:sz w:val="24"/>
                <w:szCs w:val="24"/>
              </w:rPr>
              <w:t>能主要集中在</w:t>
            </w:r>
            <w:r w:rsidRPr="000E6786">
              <w:rPr>
                <w:rFonts w:ascii="宋体" w:eastAsia="宋体" w:hAnsi="宋体" w:cs="Times New Roman" w:hint="eastAsia"/>
                <w:color w:val="000000" w:themeColor="text1"/>
                <w:sz w:val="24"/>
                <w:szCs w:val="24"/>
              </w:rPr>
              <w:t>自由</w:t>
            </w:r>
            <w:r w:rsidRPr="000E6786">
              <w:rPr>
                <w:rFonts w:ascii="宋体" w:eastAsia="宋体" w:hAnsi="宋体" w:cs="Times New Roman"/>
                <w:color w:val="000000" w:themeColor="text1"/>
                <w:sz w:val="24"/>
                <w:szCs w:val="24"/>
              </w:rPr>
              <w:t>液面和靠近防波堤的位置</w:t>
            </w:r>
            <w:r w:rsidRPr="000E6786">
              <w:rPr>
                <w:rFonts w:ascii="宋体" w:eastAsia="宋体" w:hAnsi="宋体" w:cs="Times New Roman" w:hint="eastAsia"/>
                <w:color w:val="000000" w:themeColor="text1"/>
                <w:sz w:val="24"/>
                <w:szCs w:val="24"/>
              </w:rPr>
              <w:t>；</w:t>
            </w:r>
            <w:r w:rsidRPr="000E6786">
              <w:rPr>
                <w:rFonts w:ascii="宋体" w:eastAsia="宋体" w:hAnsi="宋体" w:cs="Times New Roman"/>
                <w:color w:val="000000" w:themeColor="text1"/>
                <w:sz w:val="24"/>
                <w:szCs w:val="24"/>
              </w:rPr>
              <w:t>随着深度的增大，</w:t>
            </w:r>
            <w:proofErr w:type="gramStart"/>
            <w:r w:rsidRPr="000E6786">
              <w:rPr>
                <w:rFonts w:ascii="宋体" w:eastAsia="宋体" w:hAnsi="宋体" w:cs="Times New Roman" w:hint="eastAsia"/>
                <w:color w:val="000000" w:themeColor="text1"/>
                <w:sz w:val="24"/>
                <w:szCs w:val="24"/>
              </w:rPr>
              <w:t>紊</w:t>
            </w:r>
            <w:proofErr w:type="gramEnd"/>
            <w:r w:rsidRPr="000E6786">
              <w:rPr>
                <w:rFonts w:ascii="宋体" w:eastAsia="宋体" w:hAnsi="宋体" w:cs="Times New Roman" w:hint="eastAsia"/>
                <w:color w:val="000000" w:themeColor="text1"/>
                <w:sz w:val="24"/>
                <w:szCs w:val="24"/>
              </w:rPr>
              <w:t>动</w:t>
            </w:r>
            <w:r w:rsidRPr="000E6786">
              <w:rPr>
                <w:rFonts w:ascii="宋体" w:eastAsia="宋体" w:hAnsi="宋体" w:cs="Times New Roman"/>
                <w:color w:val="000000" w:themeColor="text1"/>
                <w:sz w:val="24"/>
                <w:szCs w:val="24"/>
              </w:rPr>
              <w:t>能逐渐减少</w:t>
            </w:r>
            <w:r w:rsidRPr="000E6786">
              <w:rPr>
                <w:rFonts w:ascii="宋体" w:eastAsia="宋体" w:hAnsi="宋体" w:cs="Times New Roman" w:hint="eastAsia"/>
                <w:color w:val="000000" w:themeColor="text1"/>
                <w:sz w:val="24"/>
                <w:szCs w:val="24"/>
              </w:rPr>
              <w:t>；</w:t>
            </w:r>
            <w:proofErr w:type="gramStart"/>
            <w:r w:rsidRPr="000E6786">
              <w:rPr>
                <w:rFonts w:ascii="宋体" w:eastAsia="宋体" w:hAnsi="宋体" w:cs="Times New Roman" w:hint="eastAsia"/>
                <w:color w:val="000000" w:themeColor="text1"/>
                <w:sz w:val="24"/>
                <w:szCs w:val="24"/>
              </w:rPr>
              <w:t>紊</w:t>
            </w:r>
            <w:proofErr w:type="gramEnd"/>
            <w:r w:rsidRPr="000E6786">
              <w:rPr>
                <w:rFonts w:ascii="宋体" w:eastAsia="宋体" w:hAnsi="宋体" w:cs="Times New Roman" w:hint="eastAsia"/>
                <w:color w:val="000000" w:themeColor="text1"/>
                <w:sz w:val="24"/>
                <w:szCs w:val="24"/>
              </w:rPr>
              <w:t>动</w:t>
            </w:r>
            <w:r w:rsidRPr="000E6786">
              <w:rPr>
                <w:rFonts w:ascii="宋体" w:eastAsia="宋体" w:hAnsi="宋体" w:cs="Times New Roman"/>
                <w:color w:val="000000" w:themeColor="text1"/>
                <w:sz w:val="24"/>
                <w:szCs w:val="24"/>
              </w:rPr>
              <w:t>能最大值</w:t>
            </w:r>
            <w:r w:rsidRPr="000E6786">
              <w:rPr>
                <w:rFonts w:ascii="宋体" w:eastAsia="宋体" w:hAnsi="宋体" w:cs="Times New Roman" w:hint="eastAsia"/>
                <w:color w:val="000000" w:themeColor="text1"/>
                <w:sz w:val="24"/>
                <w:szCs w:val="24"/>
              </w:rPr>
              <w:t>出现在第一级平台位置处，发生应力集中；</w:t>
            </w:r>
            <w:r w:rsidRPr="000E6786">
              <w:rPr>
                <w:rFonts w:ascii="宋体" w:eastAsia="宋体" w:hAnsi="宋体" w:cs="Times New Roman"/>
                <w:color w:val="000000" w:themeColor="text1"/>
                <w:sz w:val="24"/>
                <w:szCs w:val="24"/>
              </w:rPr>
              <w:t>波浪对海床</w:t>
            </w:r>
            <w:r w:rsidRPr="000E6786">
              <w:rPr>
                <w:rFonts w:ascii="宋体" w:eastAsia="宋体" w:hAnsi="宋体" w:cs="Times New Roman" w:hint="eastAsia"/>
                <w:color w:val="000000" w:themeColor="text1"/>
                <w:sz w:val="24"/>
                <w:szCs w:val="24"/>
              </w:rPr>
              <w:t>动态孔隙水压力的影响呈现出层状分布，动态影响</w:t>
            </w:r>
            <w:r w:rsidRPr="000E6786">
              <w:rPr>
                <w:rFonts w:ascii="宋体" w:eastAsia="宋体" w:hAnsi="宋体" w:cs="Times New Roman"/>
                <w:color w:val="000000" w:themeColor="text1"/>
                <w:sz w:val="24"/>
                <w:szCs w:val="24"/>
              </w:rPr>
              <w:t>主要集中在海床表面</w:t>
            </w:r>
            <w:r w:rsidRPr="000E6786">
              <w:rPr>
                <w:rFonts w:ascii="宋体" w:eastAsia="宋体" w:hAnsi="宋体" w:cs="Times New Roman" w:hint="eastAsia"/>
                <w:color w:val="000000" w:themeColor="text1"/>
                <w:sz w:val="24"/>
                <w:szCs w:val="24"/>
              </w:rPr>
              <w:t>附近，</w:t>
            </w:r>
            <w:r w:rsidRPr="000E6786">
              <w:rPr>
                <w:rFonts w:ascii="宋体" w:eastAsia="宋体" w:hAnsi="宋体" w:cs="Times New Roman"/>
                <w:color w:val="000000" w:themeColor="text1"/>
                <w:sz w:val="24"/>
                <w:szCs w:val="24"/>
              </w:rPr>
              <w:t>下层的动态响应比较小</w:t>
            </w:r>
            <w:r w:rsidRPr="000E6786">
              <w:rPr>
                <w:rFonts w:ascii="宋体" w:eastAsia="宋体" w:hAnsi="宋体" w:cs="Times New Roman" w:hint="eastAsia"/>
                <w:color w:val="000000" w:themeColor="text1"/>
                <w:sz w:val="24"/>
                <w:szCs w:val="24"/>
              </w:rPr>
              <w:t>。波浪引起的海床土垂直向有效应力则呈波浪状起伏分布。同时也发现，尽管部分波浪会直接进入多孔堤身内部，但由于波浪在堤前发生了破碎，对海床的影响仍集中于堤前位置，对堤后海床的影响可忽略。</w:t>
            </w:r>
          </w:p>
          <w:p w:rsidR="00232EE8" w:rsidRPr="000E6786" w:rsidRDefault="00232EE8" w:rsidP="00156691">
            <w:pPr>
              <w:spacing w:line="400" w:lineRule="exact"/>
              <w:ind w:firstLine="480"/>
              <w:rPr>
                <w:rFonts w:ascii="宋体" w:eastAsia="宋体" w:hAnsi="宋体" w:cs="Times New Roman"/>
                <w:color w:val="000000" w:themeColor="text1"/>
                <w:sz w:val="24"/>
                <w:szCs w:val="24"/>
              </w:rPr>
            </w:pPr>
            <w:r w:rsidRPr="000E6786">
              <w:rPr>
                <w:rFonts w:ascii="宋体" w:eastAsia="宋体" w:hAnsi="宋体" w:cs="Times New Roman"/>
                <w:color w:val="000000" w:themeColor="text1"/>
                <w:sz w:val="24"/>
                <w:szCs w:val="24"/>
              </w:rPr>
              <w:t>（</w:t>
            </w:r>
            <w:r w:rsidRPr="000E6786">
              <w:rPr>
                <w:rFonts w:ascii="宋体" w:eastAsia="宋体" w:hAnsi="宋体" w:cs="Times New Roman" w:hint="eastAsia"/>
                <w:color w:val="000000" w:themeColor="text1"/>
                <w:sz w:val="24"/>
                <w:szCs w:val="24"/>
              </w:rPr>
              <w:t>3</w:t>
            </w:r>
            <w:r w:rsidRPr="000E6786">
              <w:rPr>
                <w:rFonts w:ascii="宋体" w:eastAsia="宋体" w:hAnsi="宋体" w:cs="Times New Roman"/>
                <w:color w:val="000000" w:themeColor="text1"/>
                <w:sz w:val="24"/>
                <w:szCs w:val="24"/>
              </w:rPr>
              <w:t>）</w:t>
            </w:r>
            <w:r w:rsidRPr="000E6786">
              <w:rPr>
                <w:rFonts w:ascii="宋体" w:eastAsia="宋体" w:hAnsi="宋体" w:cs="Times New Roman" w:hint="eastAsia"/>
                <w:color w:val="000000" w:themeColor="text1"/>
                <w:sz w:val="24"/>
                <w:szCs w:val="24"/>
              </w:rPr>
              <w:t>开展了波浪-海床-结构耦合模型在深水直立式沉箱及软土海床工程中的应用研究。</w:t>
            </w:r>
            <w:r w:rsidRPr="000E6786">
              <w:rPr>
                <w:rFonts w:ascii="宋体" w:eastAsia="宋体" w:hAnsi="宋体" w:cs="Times New Roman" w:hint="eastAsia"/>
                <w:color w:val="000000" w:themeColor="text1"/>
                <w:sz w:val="24"/>
                <w:szCs w:val="20"/>
              </w:rPr>
              <w:t>研究发现：波浪对海床产生的动态压力呈周期性分布规律；在周期性循环作用下，</w:t>
            </w:r>
            <w:r w:rsidRPr="000E6786">
              <w:rPr>
                <w:rFonts w:ascii="宋体" w:eastAsia="宋体" w:hAnsi="宋体" w:cs="Times New Roman" w:hint="eastAsia"/>
                <w:color w:val="000000" w:themeColor="text1"/>
                <w:sz w:val="24"/>
                <w:szCs w:val="24"/>
              </w:rPr>
              <w:t>沉箱</w:t>
            </w:r>
            <w:r w:rsidRPr="000E6786">
              <w:rPr>
                <w:rFonts w:ascii="宋体" w:eastAsia="宋体" w:hAnsi="宋体" w:cs="Times New Roman"/>
                <w:color w:val="000000" w:themeColor="text1"/>
                <w:sz w:val="24"/>
                <w:szCs w:val="24"/>
              </w:rPr>
              <w:t>下方及其左侧海床</w:t>
            </w:r>
            <w:r w:rsidRPr="000E6786">
              <w:rPr>
                <w:rFonts w:ascii="宋体" w:eastAsia="宋体" w:hAnsi="宋体" w:cs="Times New Roman" w:hint="eastAsia"/>
                <w:color w:val="000000" w:themeColor="text1"/>
                <w:sz w:val="24"/>
                <w:szCs w:val="24"/>
              </w:rPr>
              <w:t>在波浪作用下</w:t>
            </w:r>
            <w:r w:rsidRPr="000E6786">
              <w:rPr>
                <w:rFonts w:ascii="宋体" w:eastAsia="宋体" w:hAnsi="宋体" w:cs="Times New Roman"/>
                <w:color w:val="000000" w:themeColor="text1"/>
                <w:sz w:val="24"/>
                <w:szCs w:val="24"/>
              </w:rPr>
              <w:t>发生</w:t>
            </w:r>
            <w:r w:rsidRPr="000E6786">
              <w:rPr>
                <w:rFonts w:ascii="宋体" w:eastAsia="宋体" w:hAnsi="宋体" w:cs="Times New Roman" w:hint="eastAsia"/>
                <w:color w:val="000000" w:themeColor="text1"/>
                <w:sz w:val="24"/>
                <w:szCs w:val="24"/>
              </w:rPr>
              <w:t>了</w:t>
            </w:r>
            <w:r w:rsidRPr="000E6786">
              <w:rPr>
                <w:rFonts w:ascii="宋体" w:eastAsia="宋体" w:hAnsi="宋体" w:cs="Times New Roman"/>
                <w:color w:val="000000" w:themeColor="text1"/>
                <w:sz w:val="24"/>
                <w:szCs w:val="24"/>
              </w:rPr>
              <w:t>大变形</w:t>
            </w:r>
            <w:r w:rsidRPr="000E6786">
              <w:rPr>
                <w:rFonts w:ascii="宋体" w:eastAsia="宋体" w:hAnsi="宋体" w:cs="Times New Roman" w:hint="eastAsia"/>
                <w:color w:val="000000" w:themeColor="text1"/>
                <w:sz w:val="24"/>
                <w:szCs w:val="24"/>
              </w:rPr>
              <w:t>，海床土向上“隆起”变形；在沉箱结构远场，海床内孔隙水压力在波浪作用下逐渐增长，有效应力逐渐减小，随后有效应力逐渐接近于零，即“液化”现象；但结构下方</w:t>
            </w:r>
            <w:r w:rsidRPr="000E6786">
              <w:rPr>
                <w:rFonts w:ascii="宋体" w:eastAsia="宋体" w:hAnsi="宋体" w:cs="Times New Roman"/>
                <w:color w:val="000000" w:themeColor="text1"/>
                <w:sz w:val="24"/>
                <w:szCs w:val="24"/>
              </w:rPr>
              <w:t>孔隙</w:t>
            </w:r>
            <w:r w:rsidRPr="000E6786">
              <w:rPr>
                <w:rFonts w:ascii="宋体" w:eastAsia="宋体" w:hAnsi="宋体" w:cs="Times New Roman" w:hint="eastAsia"/>
                <w:color w:val="000000" w:themeColor="text1"/>
                <w:sz w:val="24"/>
                <w:szCs w:val="24"/>
              </w:rPr>
              <w:t>水</w:t>
            </w:r>
            <w:r w:rsidRPr="000E6786">
              <w:rPr>
                <w:rFonts w:ascii="宋体" w:eastAsia="宋体" w:hAnsi="宋体" w:cs="Times New Roman"/>
                <w:color w:val="000000" w:themeColor="text1"/>
                <w:sz w:val="24"/>
                <w:szCs w:val="24"/>
              </w:rPr>
              <w:t>压力和有效应力</w:t>
            </w:r>
            <w:r w:rsidRPr="000E6786">
              <w:rPr>
                <w:rFonts w:ascii="宋体" w:eastAsia="宋体" w:hAnsi="宋体" w:cs="Times New Roman" w:hint="eastAsia"/>
                <w:color w:val="000000" w:themeColor="text1"/>
                <w:sz w:val="24"/>
                <w:szCs w:val="24"/>
              </w:rPr>
              <w:t>特征与远场海床有着显著不同，剩余</w:t>
            </w:r>
            <w:proofErr w:type="gramStart"/>
            <w:r w:rsidRPr="000E6786">
              <w:rPr>
                <w:rFonts w:ascii="宋体" w:eastAsia="宋体" w:hAnsi="宋体" w:cs="Times New Roman" w:hint="eastAsia"/>
                <w:color w:val="000000" w:themeColor="text1"/>
                <w:sz w:val="24"/>
                <w:szCs w:val="24"/>
              </w:rPr>
              <w:t>孔压某</w:t>
            </w:r>
            <w:proofErr w:type="gramEnd"/>
            <w:r w:rsidRPr="000E6786">
              <w:rPr>
                <w:rFonts w:ascii="宋体" w:eastAsia="宋体" w:hAnsi="宋体" w:cs="Times New Roman" w:hint="eastAsia"/>
                <w:color w:val="000000" w:themeColor="text1"/>
                <w:sz w:val="24"/>
                <w:szCs w:val="24"/>
              </w:rPr>
              <w:t>一时刻快速增加，随后迅速减少；有效应力及剪应力在先是呈增长趋势，随后均减少，最后，有效应力接近于零，表明沉箱自重作用下海床内孔隙水压力出现消散，总应力不再是常数。</w:t>
            </w:r>
          </w:p>
          <w:p w:rsidR="00232EE8" w:rsidRPr="000E6786" w:rsidRDefault="00232EE8" w:rsidP="00156691">
            <w:pPr>
              <w:spacing w:line="400" w:lineRule="exact"/>
              <w:ind w:firstLine="480"/>
              <w:rPr>
                <w:rFonts w:ascii="宋体" w:eastAsia="宋体" w:hAnsi="宋体" w:cs="Times New Roman"/>
                <w:color w:val="000000" w:themeColor="text1"/>
                <w:sz w:val="24"/>
                <w:szCs w:val="24"/>
              </w:rPr>
            </w:pPr>
            <w:r w:rsidRPr="000E6786">
              <w:rPr>
                <w:rFonts w:ascii="宋体" w:eastAsia="宋体" w:hAnsi="宋体" w:cs="Times New Roman" w:hint="eastAsia"/>
                <w:color w:val="000000" w:themeColor="text1"/>
                <w:sz w:val="24"/>
                <w:szCs w:val="24"/>
              </w:rPr>
              <w:t>（4）在现有的无粘性</w:t>
            </w:r>
            <w:proofErr w:type="gramStart"/>
            <w:r w:rsidRPr="000E6786">
              <w:rPr>
                <w:rFonts w:ascii="宋体" w:eastAsia="宋体" w:hAnsi="宋体" w:cs="Times New Roman" w:hint="eastAsia"/>
                <w:color w:val="000000" w:themeColor="text1"/>
                <w:sz w:val="24"/>
                <w:szCs w:val="24"/>
              </w:rPr>
              <w:t>性</w:t>
            </w:r>
            <w:proofErr w:type="gramEnd"/>
            <w:r w:rsidRPr="000E6786">
              <w:rPr>
                <w:rFonts w:ascii="宋体" w:eastAsia="宋体" w:hAnsi="宋体" w:cs="Times New Roman" w:hint="eastAsia"/>
                <w:color w:val="000000" w:themeColor="text1"/>
                <w:sz w:val="24"/>
                <w:szCs w:val="24"/>
              </w:rPr>
              <w:t>土液化判别标准基础上，开展了波浪作用下海床土液化判别标准研究。提出了一种新的可用于分析波浪作用下粘性海床土的液化判别标准；对实际工程中波浪作用下直立式沉箱结构前软土海床液化趋势进行分析，给出了堤前海床液化时间变化、空间分布规律。对比基于有效应力的液化标准和基于孔隙压力的液化标准，在无结构</w:t>
            </w:r>
            <w:proofErr w:type="gramStart"/>
            <w:r w:rsidRPr="000E6786">
              <w:rPr>
                <w:rFonts w:ascii="宋体" w:eastAsia="宋体" w:hAnsi="宋体" w:cs="Times New Roman" w:hint="eastAsia"/>
                <w:color w:val="000000" w:themeColor="text1"/>
                <w:sz w:val="24"/>
                <w:szCs w:val="24"/>
              </w:rPr>
              <w:t>物前提</w:t>
            </w:r>
            <w:proofErr w:type="gramEnd"/>
            <w:r w:rsidRPr="000E6786">
              <w:rPr>
                <w:rFonts w:ascii="宋体" w:eastAsia="宋体" w:hAnsi="宋体" w:cs="Times New Roman" w:hint="eastAsia"/>
                <w:color w:val="000000" w:themeColor="text1"/>
                <w:sz w:val="24"/>
                <w:szCs w:val="24"/>
              </w:rPr>
              <w:t>下，两种标准都是可行的；但在涉及结构物的情况下，研究发现，基于孔隙压力的液化标准是不可靠的，所以此时建议采用基于有效应力的液化判别标准。</w:t>
            </w:r>
          </w:p>
          <w:p w:rsidR="00232EE8" w:rsidRPr="000E6786" w:rsidRDefault="00232EE8" w:rsidP="00156691">
            <w:pPr>
              <w:spacing w:line="400" w:lineRule="exact"/>
              <w:ind w:firstLine="480"/>
              <w:rPr>
                <w:rFonts w:ascii="宋体" w:eastAsia="宋体" w:hAnsi="宋体" w:cs="Times New Roman"/>
                <w:color w:val="000000" w:themeColor="text1"/>
                <w:sz w:val="24"/>
                <w:szCs w:val="24"/>
              </w:rPr>
            </w:pPr>
            <w:r w:rsidRPr="000E6786">
              <w:rPr>
                <w:rFonts w:ascii="宋体" w:eastAsia="宋体" w:hAnsi="宋体" w:cs="Times New Roman" w:hint="eastAsia"/>
                <w:color w:val="000000" w:themeColor="text1"/>
                <w:sz w:val="24"/>
                <w:szCs w:val="24"/>
              </w:rPr>
              <w:t>（6）开展了波浪作用下海床响应的简化公式研究。分别推导并给出了推进波作用下海床响应公式、可考虑反射影响的堤前海床响应一般公式；并首次构建了统一的堤前海床响应表达式。作为特例，给出了直立式防波堤前驻波、斜坡式防波堤前不完全反射波作用下海床土最大孔压及最大有效应力简化公式。</w:t>
            </w:r>
          </w:p>
          <w:p w:rsidR="00232EE8" w:rsidRDefault="00232EE8">
            <w:pPr>
              <w:ind w:firstLineChars="100" w:firstLine="240"/>
              <w:rPr>
                <w:rFonts w:ascii="宋体" w:eastAsia="宋体" w:hAnsi="宋体" w:cs="宋体"/>
                <w:sz w:val="24"/>
                <w:szCs w:val="24"/>
              </w:rPr>
            </w:pPr>
          </w:p>
          <w:p w:rsidR="00232EE8" w:rsidRDefault="00232EE8">
            <w:pPr>
              <w:ind w:firstLineChars="100" w:firstLine="240"/>
              <w:rPr>
                <w:rFonts w:ascii="宋体" w:eastAsia="宋体" w:hAnsi="宋体" w:cs="宋体"/>
                <w:sz w:val="24"/>
                <w:szCs w:val="24"/>
              </w:rPr>
            </w:pPr>
          </w:p>
          <w:p w:rsidR="00232EE8" w:rsidRDefault="00232EE8">
            <w:pPr>
              <w:ind w:firstLineChars="100" w:firstLine="240"/>
              <w:rPr>
                <w:rFonts w:ascii="宋体" w:eastAsia="宋体" w:hAnsi="宋体" w:cs="宋体"/>
                <w:sz w:val="24"/>
                <w:szCs w:val="24"/>
              </w:rPr>
            </w:pPr>
          </w:p>
          <w:p w:rsidR="00232EE8" w:rsidRDefault="00232EE8">
            <w:pPr>
              <w:ind w:firstLineChars="100" w:firstLine="240"/>
              <w:rPr>
                <w:rFonts w:ascii="宋体" w:eastAsia="宋体" w:hAnsi="宋体" w:cs="宋体"/>
                <w:sz w:val="24"/>
                <w:szCs w:val="24"/>
              </w:rPr>
            </w:pPr>
          </w:p>
          <w:p w:rsidR="00232EE8" w:rsidRDefault="00232EE8">
            <w:pPr>
              <w:ind w:firstLineChars="100" w:firstLine="240"/>
              <w:rPr>
                <w:rFonts w:ascii="宋体" w:eastAsia="宋体" w:hAnsi="宋体" w:cs="宋体"/>
                <w:sz w:val="24"/>
                <w:szCs w:val="24"/>
              </w:rPr>
            </w:pPr>
          </w:p>
          <w:p w:rsidR="00232EE8" w:rsidRDefault="00232EE8">
            <w:pPr>
              <w:ind w:firstLineChars="100" w:firstLine="240"/>
              <w:rPr>
                <w:rFonts w:ascii="宋体" w:eastAsia="宋体" w:hAnsi="宋体" w:cs="宋体"/>
                <w:sz w:val="24"/>
                <w:szCs w:val="24"/>
              </w:rPr>
            </w:pPr>
          </w:p>
          <w:p w:rsidR="00232EE8" w:rsidRDefault="00232EE8">
            <w:pPr>
              <w:ind w:firstLineChars="100" w:firstLine="240"/>
              <w:rPr>
                <w:rFonts w:ascii="宋体" w:eastAsia="宋体" w:hAnsi="宋体" w:cs="宋体"/>
                <w:sz w:val="24"/>
                <w:szCs w:val="24"/>
              </w:rPr>
            </w:pPr>
          </w:p>
          <w:p w:rsidR="00232EE8" w:rsidRDefault="00232EE8">
            <w:pPr>
              <w:ind w:firstLineChars="100" w:firstLine="240"/>
              <w:rPr>
                <w:rFonts w:ascii="宋体" w:eastAsia="宋体" w:hAnsi="宋体" w:cs="宋体"/>
                <w:sz w:val="24"/>
                <w:szCs w:val="24"/>
              </w:rPr>
            </w:pPr>
          </w:p>
          <w:p w:rsidR="00232EE8" w:rsidRDefault="00232EE8">
            <w:pPr>
              <w:rPr>
                <w:rFonts w:ascii="宋体" w:eastAsia="宋体" w:hAnsi="宋体" w:cs="宋体"/>
                <w:sz w:val="24"/>
                <w:szCs w:val="24"/>
              </w:rPr>
            </w:pPr>
          </w:p>
          <w:p w:rsidR="00232EE8" w:rsidRDefault="00232EE8">
            <w:pPr>
              <w:ind w:firstLineChars="100" w:firstLine="240"/>
              <w:rPr>
                <w:rFonts w:ascii="宋体" w:eastAsia="宋体" w:hAnsi="宋体" w:cs="宋体"/>
                <w:sz w:val="24"/>
                <w:szCs w:val="24"/>
              </w:rPr>
            </w:pPr>
          </w:p>
          <w:p w:rsidR="00232EE8" w:rsidRDefault="00232EE8">
            <w:pPr>
              <w:ind w:firstLineChars="100" w:firstLine="240"/>
              <w:rPr>
                <w:rFonts w:ascii="宋体" w:eastAsia="宋体" w:hAnsi="宋体" w:cs="宋体"/>
                <w:sz w:val="24"/>
                <w:szCs w:val="24"/>
              </w:rPr>
            </w:pPr>
          </w:p>
          <w:p w:rsidR="00232EE8" w:rsidRDefault="00232EE8">
            <w:pPr>
              <w:ind w:firstLineChars="100" w:firstLine="240"/>
              <w:rPr>
                <w:rFonts w:ascii="宋体" w:eastAsia="宋体" w:hAnsi="宋体" w:cs="宋体"/>
                <w:sz w:val="24"/>
                <w:szCs w:val="24"/>
              </w:rPr>
            </w:pPr>
          </w:p>
          <w:p w:rsidR="00232EE8" w:rsidRDefault="00232EE8">
            <w:pPr>
              <w:ind w:firstLineChars="100" w:firstLine="240"/>
              <w:rPr>
                <w:rFonts w:ascii="宋体" w:eastAsia="宋体" w:hAnsi="宋体" w:cs="宋体"/>
                <w:sz w:val="24"/>
                <w:szCs w:val="24"/>
              </w:rPr>
            </w:pPr>
          </w:p>
          <w:p w:rsidR="00232EE8" w:rsidRDefault="00232EE8">
            <w:pPr>
              <w:rPr>
                <w:rFonts w:ascii="宋体" w:eastAsia="宋体" w:hAnsi="宋体" w:cs="宋体"/>
                <w:sz w:val="24"/>
                <w:szCs w:val="24"/>
              </w:rPr>
            </w:pPr>
          </w:p>
          <w:p w:rsidR="00232EE8" w:rsidRDefault="00232EE8">
            <w:pPr>
              <w:ind w:firstLineChars="100" w:firstLine="240"/>
              <w:rPr>
                <w:rFonts w:ascii="宋体" w:eastAsia="宋体" w:hAnsi="宋体" w:cs="宋体"/>
                <w:sz w:val="24"/>
                <w:szCs w:val="24"/>
              </w:rPr>
            </w:pPr>
          </w:p>
          <w:p w:rsidR="00232EE8" w:rsidRDefault="00232EE8">
            <w:pPr>
              <w:ind w:firstLineChars="100" w:firstLine="240"/>
              <w:rPr>
                <w:rFonts w:ascii="宋体" w:eastAsia="宋体" w:hAnsi="宋体" w:cs="宋体"/>
                <w:sz w:val="24"/>
                <w:szCs w:val="24"/>
              </w:rPr>
            </w:pPr>
          </w:p>
        </w:tc>
      </w:tr>
      <w:tr w:rsidR="00232EE8">
        <w:trPr>
          <w:cantSplit/>
          <w:trHeight w:val="461"/>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32EE8" w:rsidRDefault="00232EE8">
            <w:pPr>
              <w:jc w:val="center"/>
              <w:rPr>
                <w:rFonts w:ascii="宋体" w:eastAsia="宋体" w:hAnsi="宋体" w:cs="宋体"/>
                <w:sz w:val="24"/>
                <w:szCs w:val="24"/>
              </w:rPr>
            </w:pPr>
            <w:r>
              <w:rPr>
                <w:rFonts w:ascii="宋体" w:eastAsia="宋体" w:hAnsi="宋体" w:cs="宋体" w:hint="eastAsia"/>
                <w:sz w:val="24"/>
                <w:szCs w:val="24"/>
              </w:rPr>
              <w:lastRenderedPageBreak/>
              <w:t>申请人</w:t>
            </w:r>
          </w:p>
        </w:tc>
        <w:tc>
          <w:tcPr>
            <w:tcW w:w="9180" w:type="dxa"/>
            <w:gridSpan w:val="11"/>
            <w:tcBorders>
              <w:top w:val="single" w:sz="4" w:space="0" w:color="auto"/>
              <w:left w:val="single" w:sz="4" w:space="0" w:color="auto"/>
              <w:bottom w:val="single" w:sz="4" w:space="0" w:color="auto"/>
              <w:right w:val="single" w:sz="4" w:space="0" w:color="auto"/>
            </w:tcBorders>
            <w:shd w:val="clear" w:color="auto" w:fill="auto"/>
          </w:tcPr>
          <w:p w:rsidR="00232EE8" w:rsidRDefault="00232EE8">
            <w:pPr>
              <w:rPr>
                <w:rFonts w:ascii="宋体" w:eastAsia="宋体" w:hAnsi="宋体" w:cs="宋体"/>
                <w:sz w:val="24"/>
                <w:szCs w:val="24"/>
              </w:rPr>
            </w:pPr>
            <w:r>
              <w:rPr>
                <w:rFonts w:ascii="宋体" w:eastAsia="宋体" w:hAnsi="宋体" w:cs="宋体" w:hint="eastAsia"/>
                <w:sz w:val="24"/>
                <w:szCs w:val="24"/>
              </w:rPr>
              <w:t>本人已修完规定学分，中期考核合格，通过开题审查。学位论文是在导师指导下独立进行研究生工作所取得的成果，论文初稿已完成。</w:t>
            </w:r>
          </w:p>
          <w:p w:rsidR="00232EE8" w:rsidRDefault="00232EE8">
            <w:pPr>
              <w:rPr>
                <w:rFonts w:ascii="宋体" w:eastAsia="宋体" w:hAnsi="宋体" w:cs="宋体"/>
                <w:sz w:val="24"/>
                <w:szCs w:val="24"/>
              </w:rPr>
            </w:pPr>
          </w:p>
          <w:p w:rsidR="00232EE8" w:rsidRDefault="00232EE8">
            <w:pPr>
              <w:rPr>
                <w:rFonts w:ascii="宋体" w:eastAsia="宋体" w:hAnsi="宋体" w:cs="宋体"/>
                <w:sz w:val="24"/>
                <w:szCs w:val="24"/>
              </w:rPr>
            </w:pPr>
            <w:r>
              <w:rPr>
                <w:rFonts w:ascii="宋体" w:eastAsia="宋体" w:hAnsi="宋体" w:cs="宋体" w:hint="eastAsia"/>
                <w:sz w:val="24"/>
                <w:szCs w:val="24"/>
              </w:rPr>
              <w:t>申请人签名：                                    年    月     日</w:t>
            </w:r>
          </w:p>
        </w:tc>
      </w:tr>
      <w:tr w:rsidR="00232EE8">
        <w:trPr>
          <w:cantSplit/>
          <w:trHeight w:val="461"/>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32EE8" w:rsidRDefault="00232EE8">
            <w:pPr>
              <w:jc w:val="center"/>
              <w:rPr>
                <w:rFonts w:ascii="宋体" w:eastAsia="宋体" w:hAnsi="宋体" w:cs="宋体"/>
                <w:sz w:val="24"/>
                <w:szCs w:val="24"/>
              </w:rPr>
            </w:pPr>
            <w:r>
              <w:rPr>
                <w:rFonts w:ascii="宋体" w:eastAsia="宋体" w:hAnsi="宋体" w:cs="宋体" w:hint="eastAsia"/>
                <w:sz w:val="24"/>
                <w:szCs w:val="24"/>
              </w:rPr>
              <w:t>导师意见</w:t>
            </w:r>
          </w:p>
        </w:tc>
        <w:tc>
          <w:tcPr>
            <w:tcW w:w="9180" w:type="dxa"/>
            <w:gridSpan w:val="11"/>
            <w:tcBorders>
              <w:top w:val="single" w:sz="4" w:space="0" w:color="auto"/>
              <w:left w:val="single" w:sz="4" w:space="0" w:color="auto"/>
              <w:bottom w:val="single" w:sz="4" w:space="0" w:color="auto"/>
              <w:right w:val="single" w:sz="4" w:space="0" w:color="auto"/>
            </w:tcBorders>
            <w:shd w:val="clear" w:color="auto" w:fill="auto"/>
          </w:tcPr>
          <w:p w:rsidR="00232EE8" w:rsidRDefault="00232EE8">
            <w:pPr>
              <w:rPr>
                <w:rFonts w:ascii="宋体" w:eastAsia="宋体" w:hAnsi="宋体" w:cs="宋体"/>
                <w:sz w:val="24"/>
                <w:szCs w:val="24"/>
              </w:rPr>
            </w:pPr>
            <w:r>
              <w:rPr>
                <w:rFonts w:ascii="宋体" w:eastAsia="宋体" w:hAnsi="宋体" w:cs="宋体" w:hint="eastAsia"/>
                <w:sz w:val="24"/>
                <w:szCs w:val="24"/>
              </w:rPr>
              <w:t>是否完成论文和是否同意参加预答辩</w:t>
            </w:r>
          </w:p>
          <w:p w:rsidR="00232EE8" w:rsidRDefault="00232EE8">
            <w:pPr>
              <w:rPr>
                <w:rFonts w:ascii="宋体" w:eastAsia="宋体" w:hAnsi="宋体" w:cs="宋体"/>
                <w:sz w:val="24"/>
                <w:szCs w:val="24"/>
              </w:rPr>
            </w:pPr>
          </w:p>
          <w:p w:rsidR="00232EE8" w:rsidRDefault="00232EE8">
            <w:pPr>
              <w:rPr>
                <w:rFonts w:ascii="宋体" w:eastAsia="宋体" w:hAnsi="宋体" w:cs="宋体"/>
                <w:sz w:val="24"/>
                <w:szCs w:val="24"/>
              </w:rPr>
            </w:pPr>
          </w:p>
          <w:p w:rsidR="00232EE8" w:rsidRDefault="00232EE8">
            <w:pPr>
              <w:rPr>
                <w:rFonts w:ascii="宋体" w:eastAsia="宋体" w:hAnsi="宋体" w:cs="宋体"/>
                <w:sz w:val="24"/>
                <w:szCs w:val="24"/>
              </w:rPr>
            </w:pPr>
            <w:r>
              <w:rPr>
                <w:rFonts w:ascii="宋体" w:eastAsia="宋体" w:hAnsi="宋体" w:cs="宋体" w:hint="eastAsia"/>
                <w:sz w:val="24"/>
                <w:szCs w:val="24"/>
              </w:rPr>
              <w:t>导师签名：                                      年     月     日</w:t>
            </w:r>
          </w:p>
        </w:tc>
      </w:tr>
    </w:tbl>
    <w:p w:rsidR="003E5F91" w:rsidRDefault="007E4461">
      <w:pPr>
        <w:rPr>
          <w:bCs/>
          <w:sz w:val="24"/>
          <w:szCs w:val="24"/>
        </w:rPr>
      </w:pPr>
      <w:r>
        <w:rPr>
          <w:rFonts w:ascii="Times New Roman" w:eastAsia="宋体" w:hAnsi="Times New Roman" w:cs="Times New Roman"/>
          <w:b/>
          <w:sz w:val="32"/>
          <w:szCs w:val="24"/>
        </w:rPr>
        <w:br w:type="page"/>
      </w:r>
      <w:r>
        <w:rPr>
          <w:rFonts w:ascii="宋体" w:eastAsia="宋体" w:hAnsi="宋体" w:cs="宋体" w:hint="eastAsia"/>
          <w:bCs/>
          <w:sz w:val="28"/>
          <w:szCs w:val="28"/>
        </w:rPr>
        <w:lastRenderedPageBreak/>
        <w:t>附件3</w:t>
      </w:r>
    </w:p>
    <w:p w:rsidR="003E5F91" w:rsidRDefault="007E4461">
      <w:pPr>
        <w:jc w:val="center"/>
        <w:rPr>
          <w:b/>
          <w:sz w:val="32"/>
          <w:szCs w:val="24"/>
        </w:rPr>
      </w:pPr>
      <w:r>
        <w:rPr>
          <w:rFonts w:ascii="Times New Roman" w:eastAsia="宋体" w:hAnsi="Times New Roman" w:cs="宋体" w:hint="eastAsia"/>
          <w:b/>
          <w:sz w:val="32"/>
          <w:szCs w:val="24"/>
        </w:rPr>
        <w:t>建筑工程学院博士学位论文预答辩记录表</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293"/>
        <w:gridCol w:w="1620"/>
        <w:gridCol w:w="900"/>
        <w:gridCol w:w="448"/>
        <w:gridCol w:w="1287"/>
        <w:gridCol w:w="751"/>
        <w:gridCol w:w="1410"/>
        <w:gridCol w:w="818"/>
        <w:gridCol w:w="1416"/>
      </w:tblGrid>
      <w:tr w:rsidR="003E5F91">
        <w:trPr>
          <w:trHeight w:hRule="exact" w:val="701"/>
          <w:jc w:val="center"/>
        </w:trPr>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7E4461">
            <w:pPr>
              <w:jc w:val="center"/>
              <w:rPr>
                <w:sz w:val="24"/>
                <w:szCs w:val="24"/>
              </w:rPr>
            </w:pPr>
            <w:bookmarkStart w:id="3" w:name="OLE_LINK3"/>
            <w:r>
              <w:rPr>
                <w:rFonts w:ascii="Times New Roman" w:eastAsia="宋体" w:hAnsi="Times New Roman" w:cs="宋体" w:hint="eastAsia"/>
                <w:sz w:val="24"/>
                <w:szCs w:val="24"/>
              </w:rPr>
              <w:t>学号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3E5F91">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7E4461">
            <w:pPr>
              <w:jc w:val="center"/>
              <w:rPr>
                <w:sz w:val="24"/>
                <w:szCs w:val="24"/>
              </w:rPr>
            </w:pPr>
            <w:r>
              <w:rPr>
                <w:rFonts w:ascii="Times New Roman" w:eastAsia="宋体" w:hAnsi="Times New Roman" w:cs="宋体" w:hint="eastAsia"/>
                <w:sz w:val="24"/>
                <w:szCs w:val="24"/>
              </w:rPr>
              <w:t>姓名</w:t>
            </w:r>
          </w:p>
        </w:tc>
        <w:tc>
          <w:tcPr>
            <w:tcW w:w="17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3E5F91">
            <w:pPr>
              <w:jc w:val="center"/>
              <w:rPr>
                <w:sz w:val="24"/>
                <w:szCs w:val="24"/>
              </w:rP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7E4461">
            <w:pPr>
              <w:jc w:val="center"/>
              <w:rPr>
                <w:sz w:val="24"/>
                <w:szCs w:val="24"/>
              </w:rPr>
            </w:pPr>
            <w:r>
              <w:rPr>
                <w:rFonts w:ascii="Times New Roman" w:eastAsia="宋体" w:hAnsi="Times New Roman" w:cs="宋体" w:hint="eastAsia"/>
                <w:sz w:val="24"/>
                <w:szCs w:val="24"/>
              </w:rPr>
              <w:t>类型</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7E4461">
            <w:pPr>
              <w:jc w:val="left"/>
              <w:rPr>
                <w:sz w:val="24"/>
                <w:szCs w:val="24"/>
              </w:rPr>
            </w:pPr>
            <w:r>
              <w:rPr>
                <w:rFonts w:ascii="Times New Roman" w:eastAsia="宋体" w:hAnsi="Times New Roman" w:cs="宋体" w:hint="eastAsia"/>
                <w:sz w:val="24"/>
                <w:szCs w:val="24"/>
              </w:rPr>
              <w:sym w:font="Wingdings" w:char="00A8"/>
            </w:r>
            <w:r>
              <w:rPr>
                <w:rFonts w:ascii="Times New Roman" w:eastAsia="宋体" w:hAnsi="Times New Roman" w:cs="宋体" w:hint="eastAsia"/>
                <w:sz w:val="24"/>
                <w:szCs w:val="24"/>
              </w:rPr>
              <w:t>全日制</w:t>
            </w:r>
          </w:p>
          <w:p w:rsidR="003E5F91" w:rsidRDefault="007E4461">
            <w:pPr>
              <w:jc w:val="left"/>
              <w:rPr>
                <w:sz w:val="24"/>
                <w:szCs w:val="24"/>
              </w:rPr>
            </w:pPr>
            <w:r>
              <w:rPr>
                <w:rFonts w:ascii="Times New Roman" w:eastAsia="宋体" w:hAnsi="Times New Roman" w:cs="宋体" w:hint="eastAsia"/>
                <w:sz w:val="24"/>
                <w:szCs w:val="24"/>
              </w:rPr>
              <w:sym w:font="Wingdings" w:char="00A8"/>
            </w:r>
            <w:r>
              <w:rPr>
                <w:rFonts w:ascii="Times New Roman" w:eastAsia="宋体" w:hAnsi="Times New Roman" w:cs="宋体" w:hint="eastAsia"/>
                <w:sz w:val="24"/>
                <w:szCs w:val="24"/>
              </w:rPr>
              <w:t>非全日制</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7E4461">
            <w:pPr>
              <w:jc w:val="center"/>
              <w:rPr>
                <w:sz w:val="24"/>
                <w:szCs w:val="24"/>
              </w:rPr>
            </w:pPr>
            <w:r>
              <w:rPr>
                <w:rFonts w:ascii="Times New Roman" w:eastAsia="宋体" w:hAnsi="Times New Roman" w:cs="宋体" w:hint="eastAsia"/>
                <w:sz w:val="24"/>
                <w:szCs w:val="24"/>
              </w:rPr>
              <w:t>导师</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3E5F91">
            <w:pPr>
              <w:jc w:val="center"/>
              <w:rPr>
                <w:sz w:val="24"/>
                <w:szCs w:val="24"/>
              </w:rPr>
            </w:pPr>
          </w:p>
        </w:tc>
      </w:tr>
      <w:tr w:rsidR="003E5F91">
        <w:trPr>
          <w:cantSplit/>
          <w:trHeight w:hRule="exact" w:val="454"/>
          <w:jc w:val="center"/>
        </w:trPr>
        <w:tc>
          <w:tcPr>
            <w:tcW w:w="2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7E4461">
            <w:pPr>
              <w:jc w:val="center"/>
              <w:rPr>
                <w:rFonts w:ascii="Times New Roman" w:eastAsia="宋体" w:hAnsi="Times New Roman" w:cs="宋体"/>
                <w:sz w:val="24"/>
                <w:szCs w:val="24"/>
              </w:rPr>
            </w:pPr>
            <w:r>
              <w:rPr>
                <w:rFonts w:ascii="Times New Roman" w:eastAsia="宋体" w:hAnsi="Times New Roman" w:cs="宋体" w:hint="eastAsia"/>
                <w:sz w:val="24"/>
                <w:szCs w:val="24"/>
              </w:rPr>
              <w:t>申请学位专业</w:t>
            </w:r>
          </w:p>
        </w:tc>
        <w:tc>
          <w:tcPr>
            <w:tcW w:w="26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3E5F91">
            <w:pPr>
              <w:jc w:val="center"/>
              <w:rPr>
                <w:sz w:val="24"/>
                <w:szCs w:val="24"/>
              </w:rPr>
            </w:pPr>
          </w:p>
        </w:tc>
        <w:tc>
          <w:tcPr>
            <w:tcW w:w="21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7E4461">
            <w:pPr>
              <w:jc w:val="center"/>
              <w:rPr>
                <w:rFonts w:ascii="Times New Roman" w:eastAsia="宋体" w:hAnsi="Times New Roman" w:cs="宋体"/>
                <w:sz w:val="24"/>
                <w:szCs w:val="24"/>
              </w:rPr>
            </w:pPr>
            <w:r>
              <w:rPr>
                <w:rFonts w:ascii="Times New Roman" w:eastAsia="宋体" w:hAnsi="Times New Roman" w:cs="宋体" w:hint="eastAsia"/>
                <w:sz w:val="24"/>
                <w:szCs w:val="24"/>
              </w:rPr>
              <w:t>研究方向</w:t>
            </w:r>
          </w:p>
        </w:tc>
        <w:tc>
          <w:tcPr>
            <w:tcW w:w="22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3E5F91">
            <w:pPr>
              <w:jc w:val="center"/>
              <w:rPr>
                <w:sz w:val="24"/>
                <w:szCs w:val="24"/>
              </w:rPr>
            </w:pPr>
          </w:p>
        </w:tc>
      </w:tr>
      <w:tr w:rsidR="003E5F91">
        <w:trPr>
          <w:cantSplit/>
          <w:trHeight w:hRule="exact" w:val="454"/>
          <w:jc w:val="center"/>
        </w:trPr>
        <w:tc>
          <w:tcPr>
            <w:tcW w:w="2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7E4461">
            <w:pPr>
              <w:jc w:val="center"/>
              <w:rPr>
                <w:sz w:val="24"/>
                <w:szCs w:val="24"/>
              </w:rPr>
            </w:pPr>
            <w:r>
              <w:rPr>
                <w:rFonts w:ascii="Times New Roman" w:eastAsia="宋体" w:hAnsi="Times New Roman" w:cs="宋体" w:hint="eastAsia"/>
                <w:sz w:val="24"/>
                <w:szCs w:val="24"/>
              </w:rPr>
              <w:t>学位论文题目</w:t>
            </w:r>
          </w:p>
        </w:tc>
        <w:tc>
          <w:tcPr>
            <w:tcW w:w="703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3E5F91">
            <w:pPr>
              <w:jc w:val="center"/>
              <w:rPr>
                <w:sz w:val="24"/>
                <w:szCs w:val="24"/>
              </w:rPr>
            </w:pPr>
          </w:p>
        </w:tc>
      </w:tr>
      <w:tr w:rsidR="003E5F91">
        <w:trPr>
          <w:cantSplit/>
          <w:trHeight w:hRule="exact" w:val="881"/>
          <w:jc w:val="center"/>
        </w:trPr>
        <w:tc>
          <w:tcPr>
            <w:tcW w:w="2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7E4461">
            <w:pPr>
              <w:jc w:val="center"/>
              <w:rPr>
                <w:sz w:val="24"/>
                <w:szCs w:val="24"/>
              </w:rPr>
            </w:pPr>
            <w:r>
              <w:rPr>
                <w:rFonts w:ascii="Times New Roman" w:eastAsia="宋体" w:hAnsi="Times New Roman" w:cs="宋体" w:hint="eastAsia"/>
                <w:sz w:val="24"/>
                <w:szCs w:val="24"/>
              </w:rPr>
              <w:t>预答辩时间</w:t>
            </w:r>
          </w:p>
        </w:tc>
        <w:tc>
          <w:tcPr>
            <w:tcW w:w="26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3E5F91">
            <w:pPr>
              <w:jc w:val="center"/>
              <w:rPr>
                <w:sz w:val="24"/>
                <w:szCs w:val="24"/>
              </w:rPr>
            </w:pPr>
          </w:p>
        </w:tc>
        <w:tc>
          <w:tcPr>
            <w:tcW w:w="21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7E4461">
            <w:pPr>
              <w:jc w:val="center"/>
              <w:rPr>
                <w:rFonts w:ascii="Times New Roman" w:eastAsia="宋体" w:hAnsi="Times New Roman" w:cs="宋体"/>
                <w:sz w:val="24"/>
                <w:szCs w:val="24"/>
              </w:rPr>
            </w:pPr>
            <w:r>
              <w:rPr>
                <w:rFonts w:ascii="Times New Roman" w:eastAsia="宋体" w:hAnsi="Times New Roman" w:cs="宋体" w:hint="eastAsia"/>
                <w:sz w:val="24"/>
                <w:szCs w:val="24"/>
              </w:rPr>
              <w:t>预答辩地点</w:t>
            </w:r>
          </w:p>
          <w:p w:rsidR="003E5F91" w:rsidRDefault="007E4461">
            <w:pPr>
              <w:jc w:val="center"/>
              <w:rPr>
                <w:sz w:val="24"/>
                <w:szCs w:val="24"/>
              </w:rPr>
            </w:pPr>
            <w:r>
              <w:rPr>
                <w:rFonts w:ascii="Times New Roman" w:eastAsia="宋体" w:hAnsi="Times New Roman" w:cs="宋体" w:hint="eastAsia"/>
                <w:szCs w:val="21"/>
              </w:rPr>
              <w:t>（或线上答辩平台、会议号）</w:t>
            </w:r>
          </w:p>
        </w:tc>
        <w:tc>
          <w:tcPr>
            <w:tcW w:w="22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3E5F91">
            <w:pPr>
              <w:jc w:val="center"/>
              <w:rPr>
                <w:sz w:val="24"/>
                <w:szCs w:val="24"/>
              </w:rPr>
            </w:pPr>
          </w:p>
        </w:tc>
      </w:tr>
      <w:tr w:rsidR="003E5F91">
        <w:trPr>
          <w:cantSplit/>
          <w:trHeight w:hRule="exact" w:val="454"/>
          <w:jc w:val="center"/>
        </w:trPr>
        <w:tc>
          <w:tcPr>
            <w:tcW w:w="607" w:type="dxa"/>
            <w:vMerge w:val="restart"/>
            <w:tcBorders>
              <w:top w:val="single" w:sz="4" w:space="0" w:color="auto"/>
              <w:left w:val="single" w:sz="4" w:space="0" w:color="auto"/>
              <w:right w:val="single" w:sz="4" w:space="0" w:color="auto"/>
            </w:tcBorders>
            <w:shd w:val="clear" w:color="auto" w:fill="auto"/>
            <w:vAlign w:val="center"/>
          </w:tcPr>
          <w:p w:rsidR="003E5F91" w:rsidRDefault="007E4461">
            <w:pPr>
              <w:jc w:val="center"/>
              <w:rPr>
                <w:sz w:val="24"/>
                <w:szCs w:val="24"/>
              </w:rPr>
            </w:pPr>
            <w:r>
              <w:rPr>
                <w:rFonts w:ascii="Times New Roman" w:eastAsia="宋体" w:hAnsi="Times New Roman" w:cs="宋体" w:hint="eastAsia"/>
                <w:sz w:val="24"/>
                <w:szCs w:val="24"/>
              </w:rPr>
              <w:t>预答辩专家组成员</w:t>
            </w: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7E4461">
            <w:pPr>
              <w:spacing w:line="440" w:lineRule="exact"/>
              <w:jc w:val="center"/>
              <w:rPr>
                <w:sz w:val="24"/>
                <w:szCs w:val="24"/>
              </w:rPr>
            </w:pPr>
            <w:r>
              <w:rPr>
                <w:rFonts w:ascii="宋体" w:eastAsia="宋体" w:hAnsi="宋体" w:hint="eastAsia"/>
                <w:bCs/>
                <w:sz w:val="24"/>
                <w:szCs w:val="24"/>
              </w:rPr>
              <w:t>姓名</w:t>
            </w:r>
          </w:p>
        </w:tc>
        <w:tc>
          <w:tcPr>
            <w:tcW w:w="1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7E4461">
            <w:pPr>
              <w:spacing w:line="440" w:lineRule="exact"/>
              <w:jc w:val="center"/>
              <w:rPr>
                <w:sz w:val="24"/>
                <w:szCs w:val="24"/>
              </w:rPr>
            </w:pPr>
            <w:r>
              <w:rPr>
                <w:rFonts w:ascii="宋体" w:eastAsia="宋体" w:hAnsi="宋体" w:hint="eastAsia"/>
                <w:bCs/>
                <w:sz w:val="24"/>
                <w:szCs w:val="24"/>
              </w:rPr>
              <w:t>职称</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7E4461">
            <w:pPr>
              <w:spacing w:line="440" w:lineRule="exact"/>
              <w:jc w:val="center"/>
              <w:rPr>
                <w:sz w:val="24"/>
                <w:szCs w:val="24"/>
              </w:rPr>
            </w:pPr>
            <w:r>
              <w:rPr>
                <w:rFonts w:ascii="宋体" w:eastAsia="宋体" w:hAnsi="宋体" w:hint="eastAsia"/>
                <w:bCs/>
                <w:sz w:val="24"/>
                <w:szCs w:val="24"/>
              </w:rPr>
              <w:t>是否博导</w:t>
            </w:r>
          </w:p>
        </w:tc>
        <w:tc>
          <w:tcPr>
            <w:tcW w:w="21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7E4461">
            <w:pPr>
              <w:spacing w:line="440" w:lineRule="exact"/>
              <w:jc w:val="center"/>
              <w:rPr>
                <w:sz w:val="24"/>
                <w:szCs w:val="24"/>
              </w:rPr>
            </w:pPr>
            <w:r>
              <w:rPr>
                <w:rFonts w:ascii="宋体" w:eastAsia="宋体" w:hAnsi="宋体" w:hint="eastAsia"/>
                <w:bCs/>
                <w:sz w:val="24"/>
                <w:szCs w:val="24"/>
              </w:rPr>
              <w:t>工作单位</w:t>
            </w:r>
          </w:p>
        </w:tc>
        <w:tc>
          <w:tcPr>
            <w:tcW w:w="22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7E4461">
            <w:pPr>
              <w:jc w:val="center"/>
              <w:rPr>
                <w:sz w:val="24"/>
                <w:szCs w:val="24"/>
              </w:rPr>
            </w:pPr>
            <w:r>
              <w:rPr>
                <w:rFonts w:ascii="Times New Roman" w:eastAsia="宋体" w:hAnsi="Times New Roman" w:cs="宋体" w:hint="eastAsia"/>
                <w:sz w:val="24"/>
                <w:szCs w:val="24"/>
              </w:rPr>
              <w:t>签名</w:t>
            </w:r>
          </w:p>
        </w:tc>
      </w:tr>
      <w:tr w:rsidR="003E5F91">
        <w:trPr>
          <w:cantSplit/>
          <w:trHeight w:hRule="exact" w:val="454"/>
          <w:jc w:val="center"/>
        </w:trPr>
        <w:tc>
          <w:tcPr>
            <w:tcW w:w="607" w:type="dxa"/>
            <w:vMerge/>
            <w:tcBorders>
              <w:left w:val="single" w:sz="4" w:space="0" w:color="auto"/>
              <w:right w:val="single" w:sz="4" w:space="0" w:color="auto"/>
            </w:tcBorders>
            <w:shd w:val="clear" w:color="auto" w:fill="auto"/>
            <w:vAlign w:val="center"/>
          </w:tcPr>
          <w:p w:rsidR="003E5F91" w:rsidRDefault="003E5F91">
            <w:pPr>
              <w:rPr>
                <w:rFonts w:ascii="Times New Roman" w:hAnsi="Times New Roman" w:cs="Times New Roman"/>
                <w:sz w:val="24"/>
                <w:szCs w:val="24"/>
              </w:rPr>
            </w:pP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7E4461">
            <w:pPr>
              <w:rPr>
                <w:sz w:val="24"/>
                <w:szCs w:val="24"/>
              </w:rPr>
            </w:pPr>
            <w:r>
              <w:rPr>
                <w:rFonts w:ascii="Times New Roman" w:eastAsia="宋体" w:hAnsi="Times New Roman" w:cs="宋体" w:hint="eastAsia"/>
                <w:sz w:val="24"/>
                <w:szCs w:val="24"/>
              </w:rPr>
              <w:t>主席：</w:t>
            </w:r>
          </w:p>
        </w:tc>
        <w:tc>
          <w:tcPr>
            <w:tcW w:w="1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3E5F91">
            <w:pPr>
              <w:jc w:val="center"/>
              <w:rPr>
                <w:sz w:val="24"/>
                <w:szCs w:val="24"/>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3E5F91">
            <w:pPr>
              <w:jc w:val="center"/>
              <w:rPr>
                <w:sz w:val="24"/>
                <w:szCs w:val="24"/>
              </w:rPr>
            </w:pPr>
          </w:p>
        </w:tc>
        <w:tc>
          <w:tcPr>
            <w:tcW w:w="21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3E5F91">
            <w:pPr>
              <w:jc w:val="center"/>
              <w:rPr>
                <w:sz w:val="24"/>
                <w:szCs w:val="24"/>
              </w:rPr>
            </w:pPr>
          </w:p>
        </w:tc>
        <w:tc>
          <w:tcPr>
            <w:tcW w:w="22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3E5F91">
            <w:pPr>
              <w:jc w:val="center"/>
              <w:rPr>
                <w:sz w:val="24"/>
                <w:szCs w:val="24"/>
              </w:rPr>
            </w:pPr>
          </w:p>
        </w:tc>
      </w:tr>
      <w:tr w:rsidR="003E5F91">
        <w:trPr>
          <w:cantSplit/>
          <w:trHeight w:hRule="exact" w:val="454"/>
          <w:jc w:val="center"/>
        </w:trPr>
        <w:tc>
          <w:tcPr>
            <w:tcW w:w="607" w:type="dxa"/>
            <w:vMerge/>
            <w:tcBorders>
              <w:left w:val="single" w:sz="4" w:space="0" w:color="auto"/>
              <w:right w:val="single" w:sz="4" w:space="0" w:color="auto"/>
            </w:tcBorders>
            <w:shd w:val="clear" w:color="auto" w:fill="auto"/>
            <w:vAlign w:val="center"/>
          </w:tcPr>
          <w:p w:rsidR="003E5F91" w:rsidRDefault="003E5F91">
            <w:pPr>
              <w:rPr>
                <w:rFonts w:ascii="Times New Roman" w:hAnsi="Times New Roman" w:cs="Times New Roman"/>
                <w:sz w:val="24"/>
                <w:szCs w:val="24"/>
              </w:rPr>
            </w:pP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3E5F91">
            <w:pPr>
              <w:jc w:val="center"/>
              <w:rPr>
                <w:sz w:val="24"/>
                <w:szCs w:val="24"/>
              </w:rPr>
            </w:pPr>
          </w:p>
        </w:tc>
        <w:tc>
          <w:tcPr>
            <w:tcW w:w="1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3E5F91">
            <w:pPr>
              <w:jc w:val="center"/>
              <w:rPr>
                <w:sz w:val="24"/>
                <w:szCs w:val="24"/>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3E5F91">
            <w:pPr>
              <w:jc w:val="center"/>
              <w:rPr>
                <w:sz w:val="24"/>
                <w:szCs w:val="24"/>
              </w:rPr>
            </w:pPr>
          </w:p>
        </w:tc>
        <w:tc>
          <w:tcPr>
            <w:tcW w:w="21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3E5F91">
            <w:pPr>
              <w:jc w:val="center"/>
              <w:rPr>
                <w:sz w:val="24"/>
                <w:szCs w:val="24"/>
              </w:rPr>
            </w:pPr>
          </w:p>
        </w:tc>
        <w:tc>
          <w:tcPr>
            <w:tcW w:w="22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3E5F91">
            <w:pPr>
              <w:jc w:val="center"/>
              <w:rPr>
                <w:sz w:val="24"/>
                <w:szCs w:val="24"/>
              </w:rPr>
            </w:pPr>
          </w:p>
        </w:tc>
      </w:tr>
      <w:tr w:rsidR="003E5F91">
        <w:trPr>
          <w:cantSplit/>
          <w:trHeight w:hRule="exact" w:val="454"/>
          <w:jc w:val="center"/>
        </w:trPr>
        <w:tc>
          <w:tcPr>
            <w:tcW w:w="607" w:type="dxa"/>
            <w:vMerge/>
            <w:tcBorders>
              <w:left w:val="single" w:sz="4" w:space="0" w:color="auto"/>
              <w:right w:val="single" w:sz="4" w:space="0" w:color="auto"/>
            </w:tcBorders>
            <w:shd w:val="clear" w:color="auto" w:fill="auto"/>
            <w:vAlign w:val="center"/>
          </w:tcPr>
          <w:p w:rsidR="003E5F91" w:rsidRDefault="003E5F91">
            <w:pPr>
              <w:rPr>
                <w:rFonts w:ascii="Times New Roman" w:hAnsi="Times New Roman" w:cs="Times New Roman"/>
                <w:sz w:val="24"/>
                <w:szCs w:val="24"/>
              </w:rPr>
            </w:pP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3E5F91">
            <w:pPr>
              <w:jc w:val="center"/>
              <w:rPr>
                <w:sz w:val="24"/>
                <w:szCs w:val="24"/>
              </w:rPr>
            </w:pPr>
          </w:p>
        </w:tc>
        <w:tc>
          <w:tcPr>
            <w:tcW w:w="1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3E5F91">
            <w:pPr>
              <w:jc w:val="center"/>
              <w:rPr>
                <w:sz w:val="24"/>
                <w:szCs w:val="24"/>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3E5F91">
            <w:pPr>
              <w:jc w:val="center"/>
              <w:rPr>
                <w:sz w:val="24"/>
                <w:szCs w:val="24"/>
              </w:rPr>
            </w:pPr>
          </w:p>
        </w:tc>
        <w:tc>
          <w:tcPr>
            <w:tcW w:w="21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3E5F91">
            <w:pPr>
              <w:jc w:val="center"/>
              <w:rPr>
                <w:sz w:val="24"/>
                <w:szCs w:val="24"/>
              </w:rPr>
            </w:pPr>
          </w:p>
        </w:tc>
        <w:tc>
          <w:tcPr>
            <w:tcW w:w="22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3E5F91">
            <w:pPr>
              <w:jc w:val="center"/>
              <w:rPr>
                <w:sz w:val="24"/>
                <w:szCs w:val="24"/>
              </w:rPr>
            </w:pPr>
          </w:p>
        </w:tc>
      </w:tr>
      <w:tr w:rsidR="003E5F91">
        <w:trPr>
          <w:cantSplit/>
          <w:trHeight w:hRule="exact" w:val="454"/>
          <w:jc w:val="center"/>
        </w:trPr>
        <w:tc>
          <w:tcPr>
            <w:tcW w:w="607" w:type="dxa"/>
            <w:vMerge/>
            <w:tcBorders>
              <w:left w:val="single" w:sz="4" w:space="0" w:color="auto"/>
              <w:right w:val="single" w:sz="4" w:space="0" w:color="auto"/>
            </w:tcBorders>
            <w:shd w:val="clear" w:color="auto" w:fill="auto"/>
            <w:vAlign w:val="center"/>
          </w:tcPr>
          <w:p w:rsidR="003E5F91" w:rsidRDefault="003E5F91">
            <w:pPr>
              <w:rPr>
                <w:rFonts w:ascii="Times New Roman" w:hAnsi="Times New Roman" w:cs="Times New Roman"/>
                <w:sz w:val="24"/>
                <w:szCs w:val="24"/>
              </w:rPr>
            </w:pP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3E5F91">
            <w:pPr>
              <w:jc w:val="center"/>
              <w:rPr>
                <w:sz w:val="24"/>
                <w:szCs w:val="24"/>
              </w:rPr>
            </w:pPr>
          </w:p>
        </w:tc>
        <w:tc>
          <w:tcPr>
            <w:tcW w:w="1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3E5F91">
            <w:pPr>
              <w:jc w:val="center"/>
              <w:rPr>
                <w:sz w:val="24"/>
                <w:szCs w:val="24"/>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3E5F91">
            <w:pPr>
              <w:jc w:val="center"/>
              <w:rPr>
                <w:sz w:val="24"/>
                <w:szCs w:val="24"/>
              </w:rPr>
            </w:pPr>
          </w:p>
        </w:tc>
        <w:tc>
          <w:tcPr>
            <w:tcW w:w="21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3E5F91">
            <w:pPr>
              <w:jc w:val="center"/>
              <w:rPr>
                <w:sz w:val="24"/>
                <w:szCs w:val="24"/>
              </w:rPr>
            </w:pPr>
          </w:p>
        </w:tc>
        <w:tc>
          <w:tcPr>
            <w:tcW w:w="22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3E5F91">
            <w:pPr>
              <w:jc w:val="center"/>
              <w:rPr>
                <w:sz w:val="24"/>
                <w:szCs w:val="24"/>
              </w:rPr>
            </w:pPr>
          </w:p>
        </w:tc>
      </w:tr>
      <w:tr w:rsidR="003E5F91">
        <w:trPr>
          <w:cantSplit/>
          <w:trHeight w:hRule="exact" w:val="454"/>
          <w:jc w:val="center"/>
        </w:trPr>
        <w:tc>
          <w:tcPr>
            <w:tcW w:w="607" w:type="dxa"/>
            <w:vMerge/>
            <w:tcBorders>
              <w:left w:val="single" w:sz="4" w:space="0" w:color="auto"/>
              <w:right w:val="single" w:sz="4" w:space="0" w:color="auto"/>
            </w:tcBorders>
            <w:shd w:val="clear" w:color="auto" w:fill="auto"/>
            <w:vAlign w:val="center"/>
          </w:tcPr>
          <w:p w:rsidR="003E5F91" w:rsidRDefault="003E5F91">
            <w:pPr>
              <w:rPr>
                <w:rFonts w:ascii="Times New Roman" w:hAnsi="Times New Roman" w:cs="Times New Roman"/>
                <w:sz w:val="24"/>
                <w:szCs w:val="24"/>
              </w:rPr>
            </w:pP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3E5F91">
            <w:pPr>
              <w:jc w:val="center"/>
              <w:rPr>
                <w:sz w:val="24"/>
                <w:szCs w:val="24"/>
              </w:rPr>
            </w:pPr>
          </w:p>
        </w:tc>
        <w:tc>
          <w:tcPr>
            <w:tcW w:w="1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3E5F91">
            <w:pPr>
              <w:jc w:val="center"/>
              <w:rPr>
                <w:sz w:val="24"/>
                <w:szCs w:val="24"/>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3E5F91">
            <w:pPr>
              <w:jc w:val="center"/>
              <w:rPr>
                <w:sz w:val="24"/>
                <w:szCs w:val="24"/>
              </w:rPr>
            </w:pPr>
          </w:p>
        </w:tc>
        <w:tc>
          <w:tcPr>
            <w:tcW w:w="21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3E5F91">
            <w:pPr>
              <w:jc w:val="center"/>
              <w:rPr>
                <w:sz w:val="24"/>
                <w:szCs w:val="24"/>
              </w:rPr>
            </w:pPr>
          </w:p>
        </w:tc>
        <w:tc>
          <w:tcPr>
            <w:tcW w:w="22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3E5F91">
            <w:pPr>
              <w:jc w:val="center"/>
              <w:rPr>
                <w:sz w:val="24"/>
                <w:szCs w:val="24"/>
              </w:rPr>
            </w:pPr>
          </w:p>
        </w:tc>
      </w:tr>
      <w:tr w:rsidR="003E5F91">
        <w:trPr>
          <w:cantSplit/>
          <w:trHeight w:hRule="exact" w:val="454"/>
          <w:jc w:val="center"/>
        </w:trPr>
        <w:tc>
          <w:tcPr>
            <w:tcW w:w="607" w:type="dxa"/>
            <w:vMerge/>
            <w:tcBorders>
              <w:left w:val="single" w:sz="4" w:space="0" w:color="auto"/>
              <w:bottom w:val="single" w:sz="4" w:space="0" w:color="auto"/>
              <w:right w:val="single" w:sz="4" w:space="0" w:color="auto"/>
            </w:tcBorders>
            <w:shd w:val="clear" w:color="auto" w:fill="auto"/>
            <w:vAlign w:val="center"/>
          </w:tcPr>
          <w:p w:rsidR="003E5F91" w:rsidRDefault="003E5F91">
            <w:pPr>
              <w:rPr>
                <w:rFonts w:ascii="Times New Roman" w:hAnsi="Times New Roman" w:cs="Times New Roman"/>
                <w:sz w:val="24"/>
                <w:szCs w:val="24"/>
              </w:rPr>
            </w:pPr>
          </w:p>
        </w:tc>
        <w:tc>
          <w:tcPr>
            <w:tcW w:w="1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7E4461">
            <w:pPr>
              <w:rPr>
                <w:sz w:val="24"/>
                <w:szCs w:val="24"/>
              </w:rPr>
            </w:pPr>
            <w:r>
              <w:rPr>
                <w:rFonts w:ascii="Times New Roman" w:eastAsia="宋体" w:hAnsi="Times New Roman" w:cs="宋体" w:hint="eastAsia"/>
                <w:sz w:val="24"/>
                <w:szCs w:val="24"/>
              </w:rPr>
              <w:t>秘书：</w:t>
            </w:r>
          </w:p>
        </w:tc>
        <w:tc>
          <w:tcPr>
            <w:tcW w:w="1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3E5F91">
            <w:pPr>
              <w:jc w:val="center"/>
              <w:rPr>
                <w:sz w:val="24"/>
                <w:szCs w:val="24"/>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3E5F91">
            <w:pPr>
              <w:jc w:val="center"/>
              <w:rPr>
                <w:sz w:val="24"/>
                <w:szCs w:val="24"/>
              </w:rPr>
            </w:pPr>
          </w:p>
        </w:tc>
        <w:tc>
          <w:tcPr>
            <w:tcW w:w="21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3E5F91">
            <w:pPr>
              <w:jc w:val="center"/>
              <w:rPr>
                <w:sz w:val="24"/>
                <w:szCs w:val="24"/>
              </w:rPr>
            </w:pPr>
          </w:p>
        </w:tc>
        <w:tc>
          <w:tcPr>
            <w:tcW w:w="22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3E5F91">
            <w:pPr>
              <w:jc w:val="center"/>
              <w:rPr>
                <w:sz w:val="24"/>
                <w:szCs w:val="24"/>
              </w:rPr>
            </w:pPr>
          </w:p>
        </w:tc>
      </w:tr>
      <w:tr w:rsidR="003E5F91">
        <w:trPr>
          <w:cantSplit/>
          <w:trHeight w:hRule="exact" w:val="454"/>
          <w:jc w:val="center"/>
        </w:trPr>
        <w:tc>
          <w:tcPr>
            <w:tcW w:w="2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7E4461">
            <w:pPr>
              <w:jc w:val="center"/>
              <w:rPr>
                <w:sz w:val="24"/>
                <w:szCs w:val="24"/>
              </w:rPr>
            </w:pPr>
            <w:r>
              <w:rPr>
                <w:rFonts w:ascii="Times New Roman" w:eastAsia="宋体" w:hAnsi="Times New Roman" w:cs="宋体" w:hint="eastAsia"/>
                <w:sz w:val="24"/>
                <w:szCs w:val="24"/>
              </w:rPr>
              <w:t>预答辩结论</w:t>
            </w:r>
          </w:p>
        </w:tc>
        <w:tc>
          <w:tcPr>
            <w:tcW w:w="703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7E4461">
            <w:pPr>
              <w:jc w:val="center"/>
              <w:rPr>
                <w:sz w:val="24"/>
                <w:szCs w:val="24"/>
              </w:rPr>
            </w:pPr>
            <w:r>
              <w:rPr>
                <w:rFonts w:ascii="Times New Roman" w:eastAsia="宋体" w:hAnsi="Times New Roman" w:cs="宋体" w:hint="eastAsia"/>
                <w:sz w:val="24"/>
                <w:szCs w:val="24"/>
              </w:rPr>
              <w:sym w:font="Wingdings" w:char="00A8"/>
            </w:r>
            <w:r>
              <w:rPr>
                <w:rFonts w:ascii="Times New Roman" w:eastAsia="宋体" w:hAnsi="Times New Roman" w:cs="宋体" w:hint="eastAsia"/>
                <w:sz w:val="24"/>
                <w:szCs w:val="24"/>
              </w:rPr>
              <w:t>通过</w:t>
            </w:r>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sym w:font="Wingdings" w:char="00A8"/>
            </w:r>
            <w:r>
              <w:rPr>
                <w:rFonts w:ascii="Times New Roman" w:eastAsia="宋体" w:hAnsi="Times New Roman" w:cs="宋体" w:hint="eastAsia"/>
                <w:sz w:val="24"/>
                <w:szCs w:val="24"/>
              </w:rPr>
              <w:t>不通过</w:t>
            </w:r>
          </w:p>
        </w:tc>
      </w:tr>
      <w:tr w:rsidR="003E5F91">
        <w:trPr>
          <w:trHeight w:val="454"/>
          <w:jc w:val="center"/>
        </w:trPr>
        <w:tc>
          <w:tcPr>
            <w:tcW w:w="955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7E4461">
            <w:pPr>
              <w:rPr>
                <w:rFonts w:ascii="Times New Roman" w:eastAsia="宋体" w:hAnsi="Times New Roman" w:cs="宋体"/>
                <w:sz w:val="24"/>
                <w:szCs w:val="24"/>
              </w:rPr>
            </w:pPr>
            <w:r>
              <w:rPr>
                <w:rFonts w:ascii="Times New Roman" w:eastAsia="宋体" w:hAnsi="Times New Roman" w:cs="宋体" w:hint="eastAsia"/>
                <w:sz w:val="24"/>
                <w:szCs w:val="24"/>
              </w:rPr>
              <w:t>预答辩专家组意见（学位论文存在的主要不足和修改意见）：</w:t>
            </w:r>
          </w:p>
          <w:p w:rsidR="003E5F91" w:rsidRDefault="003E5F91">
            <w:pPr>
              <w:rPr>
                <w:rFonts w:ascii="Times New Roman" w:eastAsia="宋体" w:hAnsi="Times New Roman" w:cs="宋体"/>
                <w:sz w:val="24"/>
                <w:szCs w:val="24"/>
              </w:rPr>
            </w:pPr>
          </w:p>
          <w:p w:rsidR="003E5F91" w:rsidRDefault="003E5F91">
            <w:pPr>
              <w:rPr>
                <w:rFonts w:ascii="Times New Roman" w:eastAsia="宋体" w:hAnsi="Times New Roman" w:cs="宋体"/>
                <w:sz w:val="24"/>
                <w:szCs w:val="24"/>
              </w:rPr>
            </w:pPr>
          </w:p>
          <w:p w:rsidR="003E5F91" w:rsidRDefault="003E5F91">
            <w:pPr>
              <w:jc w:val="center"/>
              <w:rPr>
                <w:rFonts w:ascii="Times New Roman" w:eastAsia="宋体" w:hAnsi="Times New Roman" w:cs="宋体"/>
                <w:sz w:val="24"/>
                <w:szCs w:val="24"/>
              </w:rPr>
            </w:pPr>
          </w:p>
          <w:p w:rsidR="003E5F91" w:rsidRDefault="003E5F91">
            <w:pPr>
              <w:jc w:val="center"/>
              <w:rPr>
                <w:rFonts w:ascii="Times New Roman" w:eastAsia="宋体" w:hAnsi="Times New Roman" w:cs="宋体"/>
                <w:sz w:val="24"/>
                <w:szCs w:val="24"/>
              </w:rPr>
            </w:pPr>
          </w:p>
          <w:p w:rsidR="003E5F91" w:rsidRDefault="003E5F91">
            <w:pPr>
              <w:jc w:val="center"/>
              <w:rPr>
                <w:rFonts w:ascii="Times New Roman" w:eastAsia="宋体" w:hAnsi="Times New Roman" w:cs="宋体"/>
                <w:sz w:val="24"/>
                <w:szCs w:val="24"/>
              </w:rPr>
            </w:pPr>
          </w:p>
          <w:p w:rsidR="003E5F91" w:rsidRDefault="003E5F91">
            <w:pPr>
              <w:jc w:val="center"/>
              <w:rPr>
                <w:rFonts w:ascii="Times New Roman" w:eastAsia="宋体" w:hAnsi="Times New Roman" w:cs="宋体"/>
                <w:sz w:val="24"/>
                <w:szCs w:val="24"/>
              </w:rPr>
            </w:pPr>
          </w:p>
          <w:p w:rsidR="003E5F91" w:rsidRDefault="003E5F91">
            <w:pPr>
              <w:jc w:val="center"/>
              <w:rPr>
                <w:rFonts w:ascii="Times New Roman" w:eastAsia="宋体" w:hAnsi="Times New Roman" w:cs="宋体"/>
                <w:sz w:val="24"/>
                <w:szCs w:val="24"/>
              </w:rPr>
            </w:pPr>
          </w:p>
          <w:p w:rsidR="003E5F91" w:rsidRDefault="003E5F91">
            <w:pPr>
              <w:jc w:val="center"/>
              <w:rPr>
                <w:rFonts w:ascii="Times New Roman" w:eastAsia="宋体" w:hAnsi="Times New Roman" w:cs="宋体"/>
                <w:sz w:val="24"/>
                <w:szCs w:val="24"/>
              </w:rPr>
            </w:pPr>
          </w:p>
          <w:p w:rsidR="003E5F91" w:rsidRDefault="003E5F91">
            <w:pPr>
              <w:jc w:val="center"/>
              <w:rPr>
                <w:rFonts w:ascii="Times New Roman" w:eastAsia="宋体" w:hAnsi="Times New Roman" w:cs="宋体"/>
                <w:sz w:val="24"/>
                <w:szCs w:val="24"/>
              </w:rPr>
            </w:pPr>
          </w:p>
          <w:p w:rsidR="003E5F91" w:rsidRDefault="003E5F91">
            <w:pPr>
              <w:jc w:val="center"/>
              <w:rPr>
                <w:rFonts w:ascii="Times New Roman" w:eastAsia="宋体" w:hAnsi="Times New Roman" w:cs="宋体"/>
                <w:sz w:val="24"/>
                <w:szCs w:val="24"/>
              </w:rPr>
            </w:pPr>
          </w:p>
          <w:p w:rsidR="003E5F91" w:rsidRDefault="003E5F91">
            <w:pPr>
              <w:jc w:val="center"/>
              <w:rPr>
                <w:rFonts w:ascii="Times New Roman" w:eastAsia="宋体" w:hAnsi="Times New Roman" w:cs="宋体"/>
                <w:sz w:val="24"/>
                <w:szCs w:val="24"/>
              </w:rPr>
            </w:pPr>
          </w:p>
          <w:p w:rsidR="003E5F91" w:rsidRDefault="003E5F91">
            <w:pPr>
              <w:jc w:val="center"/>
              <w:rPr>
                <w:rFonts w:ascii="Times New Roman" w:eastAsia="宋体" w:hAnsi="Times New Roman" w:cs="宋体"/>
                <w:sz w:val="24"/>
                <w:szCs w:val="24"/>
              </w:rPr>
            </w:pPr>
          </w:p>
          <w:p w:rsidR="003E5F91" w:rsidRDefault="003E5F91">
            <w:pPr>
              <w:jc w:val="center"/>
              <w:rPr>
                <w:rFonts w:ascii="Times New Roman" w:eastAsia="宋体" w:hAnsi="Times New Roman" w:cs="宋体"/>
                <w:sz w:val="24"/>
                <w:szCs w:val="24"/>
              </w:rPr>
            </w:pPr>
          </w:p>
          <w:p w:rsidR="003E5F91" w:rsidRDefault="003E5F91">
            <w:pPr>
              <w:jc w:val="center"/>
              <w:rPr>
                <w:rFonts w:ascii="Times New Roman" w:eastAsia="宋体" w:hAnsi="Times New Roman" w:cs="宋体"/>
                <w:sz w:val="24"/>
                <w:szCs w:val="24"/>
              </w:rPr>
            </w:pPr>
          </w:p>
          <w:p w:rsidR="003E5F91" w:rsidRDefault="003E5F91">
            <w:pPr>
              <w:jc w:val="center"/>
              <w:rPr>
                <w:rFonts w:ascii="Times New Roman" w:eastAsia="宋体" w:hAnsi="Times New Roman" w:cs="宋体"/>
                <w:sz w:val="24"/>
                <w:szCs w:val="24"/>
              </w:rPr>
            </w:pPr>
          </w:p>
          <w:p w:rsidR="003E5F91" w:rsidRDefault="007E4461">
            <w:pPr>
              <w:wordWrap w:val="0"/>
              <w:jc w:val="right"/>
              <w:rPr>
                <w:rFonts w:ascii="Times New Roman" w:eastAsia="宋体" w:hAnsi="Times New Roman" w:cs="宋体"/>
                <w:sz w:val="24"/>
                <w:szCs w:val="24"/>
              </w:rPr>
            </w:pPr>
            <w:r>
              <w:rPr>
                <w:rFonts w:ascii="Times New Roman" w:eastAsia="宋体" w:hAnsi="Times New Roman" w:cs="宋体" w:hint="eastAsia"/>
                <w:sz w:val="24"/>
                <w:szCs w:val="24"/>
              </w:rPr>
              <w:t>主席签名：</w:t>
            </w:r>
            <w:r>
              <w:rPr>
                <w:rFonts w:ascii="Times New Roman" w:eastAsia="宋体" w:hAnsi="Times New Roman" w:cs="宋体" w:hint="eastAsia"/>
                <w:sz w:val="24"/>
                <w:szCs w:val="24"/>
              </w:rPr>
              <w:t xml:space="preserve">                             </w:t>
            </w:r>
          </w:p>
          <w:p w:rsidR="003E5F91" w:rsidRDefault="003E5F91">
            <w:pPr>
              <w:wordWrap w:val="0"/>
              <w:jc w:val="right"/>
              <w:rPr>
                <w:sz w:val="24"/>
                <w:szCs w:val="24"/>
              </w:rPr>
            </w:pPr>
          </w:p>
          <w:p w:rsidR="003E5F91" w:rsidRDefault="007E4461">
            <w:pPr>
              <w:widowControl/>
              <w:jc w:val="left"/>
              <w:rPr>
                <w:rFonts w:ascii="Times New Roman" w:eastAsia="宋体" w:hAnsi="Times New Roman" w:cs="宋体"/>
                <w:sz w:val="24"/>
                <w:szCs w:val="24"/>
              </w:rPr>
            </w:pPr>
            <w:r>
              <w:rPr>
                <w:rFonts w:ascii="Times New Roman" w:eastAsia="宋体" w:hAnsi="Times New Roman" w:cs="Times New Roman" w:hint="eastAsia"/>
                <w:sz w:val="24"/>
                <w:szCs w:val="24"/>
              </w:rPr>
              <w:t>年月日</w:t>
            </w:r>
          </w:p>
        </w:tc>
      </w:tr>
    </w:tbl>
    <w:bookmarkEnd w:id="3"/>
    <w:p w:rsidR="003E5F91" w:rsidRDefault="007E4461">
      <w:pPr>
        <w:rPr>
          <w:rFonts w:ascii="Times New Roman" w:eastAsia="宋体" w:hAnsi="Times New Roman" w:cs="宋体"/>
          <w:szCs w:val="21"/>
        </w:rPr>
        <w:sectPr w:rsidR="003E5F91">
          <w:pgSz w:w="11906" w:h="16838"/>
          <w:pgMar w:top="1440" w:right="1800" w:bottom="1440" w:left="1800" w:header="851" w:footer="992" w:gutter="0"/>
          <w:cols w:space="425"/>
          <w:docGrid w:type="lines" w:linePitch="312"/>
        </w:sectPr>
      </w:pPr>
      <w:r>
        <w:rPr>
          <w:rFonts w:ascii="Times New Roman" w:eastAsia="宋体" w:hAnsi="Times New Roman" w:cs="宋体" w:hint="eastAsia"/>
          <w:szCs w:val="21"/>
        </w:rPr>
        <w:t>注：专家人数按正式答辩要求，职称为副教授或以上（副教授或相当专业技术职称）。</w:t>
      </w:r>
    </w:p>
    <w:p w:rsidR="003E5F91" w:rsidRDefault="007E4461">
      <w:pPr>
        <w:jc w:val="left"/>
        <w:rPr>
          <w:rFonts w:ascii="宋体" w:eastAsia="宋体" w:hAnsi="宋体" w:cs="宋体"/>
          <w:spacing w:val="-20"/>
          <w:sz w:val="28"/>
          <w:szCs w:val="28"/>
        </w:rPr>
      </w:pPr>
      <w:r>
        <w:rPr>
          <w:rFonts w:ascii="宋体" w:eastAsia="宋体" w:hAnsi="宋体" w:cs="宋体" w:hint="eastAsia"/>
          <w:spacing w:val="-20"/>
          <w:sz w:val="28"/>
          <w:szCs w:val="28"/>
        </w:rPr>
        <w:lastRenderedPageBreak/>
        <w:t>附件4</w:t>
      </w:r>
    </w:p>
    <w:p w:rsidR="003E5F91" w:rsidRDefault="007E4461">
      <w:pPr>
        <w:jc w:val="center"/>
        <w:rPr>
          <w:rFonts w:ascii="宋体" w:eastAsia="宋体" w:hAnsi="宋体" w:cs="宋体"/>
          <w:b/>
          <w:bCs/>
          <w:spacing w:val="-20"/>
          <w:sz w:val="32"/>
          <w:szCs w:val="32"/>
        </w:rPr>
      </w:pPr>
      <w:r>
        <w:rPr>
          <w:rFonts w:ascii="宋体" w:eastAsia="宋体" w:hAnsi="宋体" w:cs="宋体" w:hint="eastAsia"/>
          <w:b/>
          <w:bCs/>
          <w:spacing w:val="-20"/>
          <w:sz w:val="32"/>
          <w:szCs w:val="32"/>
        </w:rPr>
        <w:t>建筑工程学院博士学位论文预答辩后论文修改认定书</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620"/>
        <w:gridCol w:w="900"/>
        <w:gridCol w:w="1678"/>
        <w:gridCol w:w="808"/>
        <w:gridCol w:w="1410"/>
        <w:gridCol w:w="818"/>
        <w:gridCol w:w="1416"/>
      </w:tblGrid>
      <w:tr w:rsidR="003E5F91">
        <w:trPr>
          <w:trHeight w:hRule="exact" w:val="701"/>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7E4461">
            <w:pPr>
              <w:jc w:val="center"/>
              <w:rPr>
                <w:sz w:val="24"/>
                <w:szCs w:val="24"/>
              </w:rPr>
            </w:pPr>
            <w:r>
              <w:rPr>
                <w:rFonts w:ascii="Times New Roman" w:eastAsia="宋体" w:hAnsi="Times New Roman" w:cs="宋体" w:hint="eastAsia"/>
                <w:sz w:val="24"/>
                <w:szCs w:val="24"/>
              </w:rPr>
              <w:t>学号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3E5F91">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7E4461">
            <w:pPr>
              <w:jc w:val="center"/>
              <w:rPr>
                <w:sz w:val="24"/>
                <w:szCs w:val="24"/>
              </w:rPr>
            </w:pPr>
            <w:r>
              <w:rPr>
                <w:rFonts w:ascii="Times New Roman" w:eastAsia="宋体" w:hAnsi="Times New Roman" w:cs="宋体" w:hint="eastAsia"/>
                <w:sz w:val="24"/>
                <w:szCs w:val="24"/>
              </w:rPr>
              <w:t>姓名</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3E5F91">
            <w:pPr>
              <w:jc w:val="center"/>
              <w:rPr>
                <w:sz w:val="24"/>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7E4461">
            <w:pPr>
              <w:jc w:val="center"/>
              <w:rPr>
                <w:sz w:val="24"/>
                <w:szCs w:val="24"/>
              </w:rPr>
            </w:pPr>
            <w:r>
              <w:rPr>
                <w:rFonts w:ascii="Times New Roman" w:eastAsia="宋体" w:hAnsi="Times New Roman" w:cs="宋体" w:hint="eastAsia"/>
                <w:sz w:val="24"/>
                <w:szCs w:val="24"/>
              </w:rPr>
              <w:t>类型</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7E4461">
            <w:pPr>
              <w:jc w:val="left"/>
              <w:rPr>
                <w:sz w:val="24"/>
                <w:szCs w:val="24"/>
              </w:rPr>
            </w:pPr>
            <w:r>
              <w:rPr>
                <w:rFonts w:ascii="Times New Roman" w:eastAsia="宋体" w:hAnsi="Times New Roman" w:cs="宋体" w:hint="eastAsia"/>
                <w:sz w:val="24"/>
                <w:szCs w:val="24"/>
              </w:rPr>
              <w:sym w:font="Wingdings" w:char="00A8"/>
            </w:r>
            <w:r>
              <w:rPr>
                <w:rFonts w:ascii="Times New Roman" w:eastAsia="宋体" w:hAnsi="Times New Roman" w:cs="宋体" w:hint="eastAsia"/>
                <w:sz w:val="24"/>
                <w:szCs w:val="24"/>
              </w:rPr>
              <w:t>全日制</w:t>
            </w:r>
          </w:p>
          <w:p w:rsidR="003E5F91" w:rsidRDefault="007E4461">
            <w:pPr>
              <w:jc w:val="left"/>
              <w:rPr>
                <w:sz w:val="24"/>
                <w:szCs w:val="24"/>
              </w:rPr>
            </w:pPr>
            <w:r>
              <w:rPr>
                <w:rFonts w:ascii="Times New Roman" w:eastAsia="宋体" w:hAnsi="Times New Roman" w:cs="宋体" w:hint="eastAsia"/>
                <w:sz w:val="24"/>
                <w:szCs w:val="24"/>
              </w:rPr>
              <w:sym w:font="Wingdings" w:char="00A8"/>
            </w:r>
            <w:r>
              <w:rPr>
                <w:rFonts w:ascii="Times New Roman" w:eastAsia="宋体" w:hAnsi="Times New Roman" w:cs="宋体" w:hint="eastAsia"/>
                <w:sz w:val="24"/>
                <w:szCs w:val="24"/>
              </w:rPr>
              <w:t>非全日制</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7E4461">
            <w:pPr>
              <w:jc w:val="center"/>
              <w:rPr>
                <w:sz w:val="24"/>
                <w:szCs w:val="24"/>
              </w:rPr>
            </w:pPr>
            <w:r>
              <w:rPr>
                <w:rFonts w:ascii="Times New Roman" w:eastAsia="宋体" w:hAnsi="Times New Roman" w:cs="宋体" w:hint="eastAsia"/>
                <w:sz w:val="24"/>
                <w:szCs w:val="24"/>
              </w:rPr>
              <w:t>导师</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3E5F91">
            <w:pPr>
              <w:jc w:val="center"/>
              <w:rPr>
                <w:sz w:val="24"/>
                <w:szCs w:val="24"/>
              </w:rPr>
            </w:pPr>
          </w:p>
        </w:tc>
      </w:tr>
      <w:tr w:rsidR="003E5F91">
        <w:trPr>
          <w:cantSplit/>
          <w:trHeight w:hRule="exact" w:val="454"/>
          <w:jc w:val="center"/>
        </w:trPr>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7E4461">
            <w:pPr>
              <w:jc w:val="center"/>
              <w:rPr>
                <w:rFonts w:ascii="Times New Roman" w:eastAsia="宋体" w:hAnsi="Times New Roman" w:cs="宋体"/>
                <w:sz w:val="24"/>
                <w:szCs w:val="24"/>
              </w:rPr>
            </w:pPr>
            <w:r>
              <w:rPr>
                <w:rFonts w:ascii="Times New Roman" w:eastAsia="宋体" w:hAnsi="Times New Roman" w:cs="宋体" w:hint="eastAsia"/>
                <w:sz w:val="24"/>
                <w:szCs w:val="24"/>
              </w:rPr>
              <w:t>申请学位专业</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3E5F91">
            <w:pPr>
              <w:jc w:val="center"/>
              <w:rPr>
                <w:sz w:val="24"/>
                <w:szCs w:val="24"/>
              </w:rPr>
            </w:pPr>
          </w:p>
        </w:tc>
        <w:tc>
          <w:tcPr>
            <w:tcW w:w="22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7E4461">
            <w:pPr>
              <w:jc w:val="center"/>
              <w:rPr>
                <w:rFonts w:ascii="Times New Roman" w:eastAsia="宋体" w:hAnsi="Times New Roman" w:cs="宋体"/>
                <w:sz w:val="24"/>
                <w:szCs w:val="24"/>
              </w:rPr>
            </w:pPr>
            <w:r>
              <w:rPr>
                <w:rFonts w:ascii="Times New Roman" w:eastAsia="宋体" w:hAnsi="Times New Roman" w:cs="宋体" w:hint="eastAsia"/>
                <w:sz w:val="24"/>
                <w:szCs w:val="24"/>
              </w:rPr>
              <w:t>预答辩时间</w:t>
            </w:r>
          </w:p>
        </w:tc>
        <w:tc>
          <w:tcPr>
            <w:tcW w:w="22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3E5F91">
            <w:pPr>
              <w:jc w:val="center"/>
              <w:rPr>
                <w:sz w:val="24"/>
                <w:szCs w:val="24"/>
              </w:rPr>
            </w:pPr>
          </w:p>
        </w:tc>
      </w:tr>
      <w:tr w:rsidR="003E5F91">
        <w:trPr>
          <w:cantSplit/>
          <w:trHeight w:hRule="exact" w:val="454"/>
          <w:jc w:val="center"/>
        </w:trPr>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7E4461">
            <w:pPr>
              <w:jc w:val="center"/>
              <w:rPr>
                <w:sz w:val="24"/>
                <w:szCs w:val="24"/>
              </w:rPr>
            </w:pPr>
            <w:r>
              <w:rPr>
                <w:rFonts w:ascii="Times New Roman" w:eastAsia="宋体" w:hAnsi="Times New Roman" w:cs="宋体" w:hint="eastAsia"/>
                <w:sz w:val="24"/>
                <w:szCs w:val="24"/>
              </w:rPr>
              <w:t>学位论文题目</w:t>
            </w:r>
          </w:p>
        </w:tc>
        <w:tc>
          <w:tcPr>
            <w:tcW w:w="70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3E5F91">
            <w:pPr>
              <w:jc w:val="center"/>
              <w:rPr>
                <w:sz w:val="24"/>
                <w:szCs w:val="24"/>
              </w:rPr>
            </w:pPr>
          </w:p>
        </w:tc>
      </w:tr>
      <w:tr w:rsidR="003E5F91">
        <w:trPr>
          <w:trHeight w:val="454"/>
          <w:jc w:val="center"/>
        </w:trPr>
        <w:tc>
          <w:tcPr>
            <w:tcW w:w="955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7E4461">
            <w:pPr>
              <w:tabs>
                <w:tab w:val="center" w:pos="4153"/>
                <w:tab w:val="right" w:pos="8306"/>
              </w:tabs>
              <w:snapToGrid w:val="0"/>
              <w:rPr>
                <w:sz w:val="24"/>
                <w:szCs w:val="24"/>
              </w:rPr>
            </w:pPr>
            <w:r>
              <w:rPr>
                <w:rFonts w:ascii="Times New Roman" w:eastAsia="宋体" w:hAnsi="Times New Roman" w:cs="宋体" w:hint="eastAsia"/>
                <w:sz w:val="24"/>
                <w:szCs w:val="24"/>
              </w:rPr>
              <w:t>一、预答辩专家提出原论文存在的主要不足和修改意见：</w:t>
            </w:r>
          </w:p>
          <w:p w:rsidR="003E5F91" w:rsidRDefault="003E5F91">
            <w:pPr>
              <w:rPr>
                <w:rFonts w:ascii="Times New Roman" w:eastAsia="宋体" w:hAnsi="Times New Roman" w:cs="宋体"/>
                <w:sz w:val="24"/>
                <w:szCs w:val="24"/>
              </w:rPr>
            </w:pPr>
          </w:p>
          <w:p w:rsidR="003E5F91" w:rsidRDefault="003E5F91">
            <w:pPr>
              <w:rPr>
                <w:rFonts w:ascii="Times New Roman" w:eastAsia="宋体" w:hAnsi="Times New Roman" w:cs="宋体"/>
                <w:sz w:val="24"/>
                <w:szCs w:val="24"/>
              </w:rPr>
            </w:pPr>
          </w:p>
          <w:p w:rsidR="003E5F91" w:rsidRDefault="003E5F91">
            <w:pPr>
              <w:jc w:val="center"/>
              <w:rPr>
                <w:rFonts w:ascii="Times New Roman" w:eastAsia="宋体" w:hAnsi="Times New Roman" w:cs="宋体"/>
                <w:sz w:val="24"/>
                <w:szCs w:val="24"/>
              </w:rPr>
            </w:pPr>
          </w:p>
          <w:p w:rsidR="003E5F91" w:rsidRDefault="003E5F91">
            <w:pPr>
              <w:jc w:val="center"/>
              <w:rPr>
                <w:rFonts w:ascii="Times New Roman" w:eastAsia="宋体" w:hAnsi="Times New Roman" w:cs="宋体"/>
                <w:sz w:val="24"/>
                <w:szCs w:val="24"/>
              </w:rPr>
            </w:pPr>
          </w:p>
          <w:p w:rsidR="003E5F91" w:rsidRDefault="003E5F91">
            <w:pPr>
              <w:jc w:val="center"/>
              <w:rPr>
                <w:rFonts w:ascii="Times New Roman" w:eastAsia="宋体" w:hAnsi="Times New Roman" w:cs="宋体"/>
                <w:sz w:val="24"/>
                <w:szCs w:val="24"/>
              </w:rPr>
            </w:pPr>
          </w:p>
          <w:p w:rsidR="003E5F91" w:rsidRDefault="003E5F91">
            <w:pPr>
              <w:jc w:val="center"/>
              <w:rPr>
                <w:rFonts w:ascii="Times New Roman" w:eastAsia="宋体" w:hAnsi="Times New Roman" w:cs="宋体"/>
                <w:sz w:val="24"/>
                <w:szCs w:val="24"/>
              </w:rPr>
            </w:pPr>
          </w:p>
          <w:p w:rsidR="003E5F91" w:rsidRDefault="003E5F91">
            <w:pPr>
              <w:jc w:val="center"/>
              <w:rPr>
                <w:rFonts w:ascii="Times New Roman" w:eastAsia="宋体" w:hAnsi="Times New Roman" w:cs="宋体"/>
                <w:sz w:val="24"/>
                <w:szCs w:val="24"/>
              </w:rPr>
            </w:pPr>
          </w:p>
          <w:p w:rsidR="003E5F91" w:rsidRDefault="003E5F91">
            <w:pPr>
              <w:jc w:val="center"/>
              <w:rPr>
                <w:rFonts w:ascii="Times New Roman" w:eastAsia="宋体" w:hAnsi="Times New Roman" w:cs="宋体"/>
                <w:sz w:val="24"/>
                <w:szCs w:val="24"/>
              </w:rPr>
            </w:pPr>
          </w:p>
          <w:p w:rsidR="003E5F91" w:rsidRDefault="003E5F91">
            <w:pPr>
              <w:jc w:val="center"/>
              <w:rPr>
                <w:rFonts w:ascii="Times New Roman" w:eastAsia="宋体" w:hAnsi="Times New Roman" w:cs="宋体"/>
                <w:sz w:val="24"/>
                <w:szCs w:val="24"/>
              </w:rPr>
            </w:pPr>
          </w:p>
          <w:p w:rsidR="003E5F91" w:rsidRDefault="003E5F91">
            <w:pPr>
              <w:jc w:val="center"/>
              <w:rPr>
                <w:rFonts w:ascii="Times New Roman" w:eastAsia="宋体" w:hAnsi="Times New Roman" w:cs="宋体"/>
                <w:sz w:val="24"/>
                <w:szCs w:val="24"/>
              </w:rPr>
            </w:pPr>
          </w:p>
          <w:p w:rsidR="003E5F91" w:rsidRDefault="003E5F91">
            <w:pPr>
              <w:jc w:val="center"/>
              <w:rPr>
                <w:rFonts w:ascii="Times New Roman" w:eastAsia="宋体" w:hAnsi="Times New Roman" w:cs="宋体"/>
                <w:sz w:val="24"/>
                <w:szCs w:val="24"/>
              </w:rPr>
            </w:pPr>
          </w:p>
          <w:p w:rsidR="003E5F91" w:rsidRDefault="003E5F91">
            <w:pPr>
              <w:jc w:val="center"/>
              <w:rPr>
                <w:rFonts w:ascii="Times New Roman" w:eastAsia="宋体" w:hAnsi="Times New Roman" w:cs="宋体"/>
                <w:sz w:val="24"/>
                <w:szCs w:val="24"/>
              </w:rPr>
            </w:pPr>
          </w:p>
          <w:p w:rsidR="003E5F91" w:rsidRDefault="003E5F91">
            <w:pPr>
              <w:jc w:val="center"/>
              <w:rPr>
                <w:rFonts w:ascii="Times New Roman" w:eastAsia="宋体" w:hAnsi="Times New Roman" w:cs="宋体"/>
                <w:sz w:val="24"/>
                <w:szCs w:val="24"/>
              </w:rPr>
            </w:pPr>
          </w:p>
          <w:p w:rsidR="003E5F91" w:rsidRDefault="003E5F91">
            <w:pPr>
              <w:jc w:val="center"/>
              <w:rPr>
                <w:rFonts w:ascii="Times New Roman" w:eastAsia="宋体" w:hAnsi="Times New Roman" w:cs="宋体"/>
                <w:sz w:val="24"/>
                <w:szCs w:val="24"/>
              </w:rPr>
            </w:pPr>
          </w:p>
          <w:p w:rsidR="003E5F91" w:rsidRDefault="003E5F91">
            <w:pPr>
              <w:jc w:val="center"/>
              <w:rPr>
                <w:rFonts w:ascii="Times New Roman" w:eastAsia="宋体" w:hAnsi="Times New Roman" w:cs="宋体"/>
                <w:sz w:val="24"/>
                <w:szCs w:val="24"/>
              </w:rPr>
            </w:pPr>
          </w:p>
          <w:p w:rsidR="003E5F91" w:rsidRDefault="003E5F91">
            <w:pPr>
              <w:widowControl/>
              <w:jc w:val="left"/>
              <w:rPr>
                <w:rFonts w:ascii="Times New Roman" w:eastAsia="宋体" w:hAnsi="Times New Roman" w:cs="宋体"/>
                <w:sz w:val="24"/>
                <w:szCs w:val="24"/>
              </w:rPr>
            </w:pPr>
          </w:p>
        </w:tc>
      </w:tr>
      <w:tr w:rsidR="003E5F91">
        <w:trPr>
          <w:trHeight w:val="454"/>
          <w:jc w:val="center"/>
        </w:trPr>
        <w:tc>
          <w:tcPr>
            <w:tcW w:w="955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E5F91" w:rsidRDefault="007E4461">
            <w:pPr>
              <w:tabs>
                <w:tab w:val="center" w:pos="4153"/>
                <w:tab w:val="right" w:pos="8306"/>
              </w:tabs>
              <w:snapToGrid w:val="0"/>
              <w:rPr>
                <w:sz w:val="24"/>
                <w:szCs w:val="24"/>
              </w:rPr>
            </w:pPr>
            <w:r>
              <w:rPr>
                <w:rFonts w:ascii="Times New Roman" w:eastAsia="宋体" w:hAnsi="Times New Roman" w:cs="宋体" w:hint="eastAsia"/>
                <w:sz w:val="24"/>
                <w:szCs w:val="24"/>
              </w:rPr>
              <w:t>二、论文修改的情况说明（说明修改后的对应章节及页码）：</w:t>
            </w:r>
          </w:p>
          <w:p w:rsidR="003E5F91" w:rsidRDefault="003E5F91">
            <w:pPr>
              <w:widowControl/>
              <w:jc w:val="left"/>
              <w:rPr>
                <w:rFonts w:ascii="Times New Roman" w:eastAsia="宋体" w:hAnsi="Times New Roman" w:cs="宋体"/>
                <w:sz w:val="24"/>
                <w:szCs w:val="24"/>
              </w:rPr>
            </w:pPr>
          </w:p>
          <w:p w:rsidR="003E5F91" w:rsidRDefault="003E5F91">
            <w:pPr>
              <w:widowControl/>
              <w:jc w:val="left"/>
              <w:rPr>
                <w:rFonts w:ascii="Times New Roman" w:eastAsia="宋体" w:hAnsi="Times New Roman" w:cs="宋体"/>
                <w:sz w:val="24"/>
                <w:szCs w:val="24"/>
              </w:rPr>
            </w:pPr>
          </w:p>
          <w:p w:rsidR="003E5F91" w:rsidRDefault="003E5F91">
            <w:pPr>
              <w:widowControl/>
              <w:jc w:val="left"/>
              <w:rPr>
                <w:rFonts w:ascii="Times New Roman" w:eastAsia="宋体" w:hAnsi="Times New Roman" w:cs="宋体"/>
                <w:sz w:val="24"/>
                <w:szCs w:val="24"/>
              </w:rPr>
            </w:pPr>
          </w:p>
          <w:p w:rsidR="003E5F91" w:rsidRDefault="003E5F91">
            <w:pPr>
              <w:widowControl/>
              <w:jc w:val="left"/>
              <w:rPr>
                <w:rFonts w:ascii="Times New Roman" w:eastAsia="宋体" w:hAnsi="Times New Roman" w:cs="宋体"/>
                <w:sz w:val="24"/>
                <w:szCs w:val="24"/>
              </w:rPr>
            </w:pPr>
          </w:p>
          <w:p w:rsidR="003E5F91" w:rsidRDefault="003E5F91">
            <w:pPr>
              <w:widowControl/>
              <w:jc w:val="left"/>
              <w:rPr>
                <w:rFonts w:ascii="Times New Roman" w:eastAsia="宋体" w:hAnsi="Times New Roman" w:cs="宋体"/>
                <w:sz w:val="24"/>
                <w:szCs w:val="24"/>
              </w:rPr>
            </w:pPr>
          </w:p>
          <w:p w:rsidR="003E5F91" w:rsidRDefault="003E5F91">
            <w:pPr>
              <w:widowControl/>
              <w:jc w:val="left"/>
              <w:rPr>
                <w:rFonts w:ascii="Times New Roman" w:eastAsia="宋体" w:hAnsi="Times New Roman" w:cs="宋体"/>
                <w:sz w:val="24"/>
                <w:szCs w:val="24"/>
              </w:rPr>
            </w:pPr>
          </w:p>
          <w:p w:rsidR="003E5F91" w:rsidRDefault="003E5F91">
            <w:pPr>
              <w:widowControl/>
              <w:jc w:val="left"/>
              <w:rPr>
                <w:rFonts w:ascii="Times New Roman" w:eastAsia="宋体" w:hAnsi="Times New Roman" w:cs="宋体"/>
                <w:sz w:val="24"/>
                <w:szCs w:val="24"/>
              </w:rPr>
            </w:pPr>
          </w:p>
          <w:p w:rsidR="003E5F91" w:rsidRDefault="003E5F91">
            <w:pPr>
              <w:widowControl/>
              <w:jc w:val="left"/>
              <w:rPr>
                <w:rFonts w:ascii="Times New Roman" w:eastAsia="宋体" w:hAnsi="Times New Roman" w:cs="宋体"/>
                <w:sz w:val="24"/>
                <w:szCs w:val="24"/>
              </w:rPr>
            </w:pPr>
          </w:p>
          <w:p w:rsidR="003E5F91" w:rsidRDefault="003E5F91">
            <w:pPr>
              <w:widowControl/>
              <w:jc w:val="left"/>
              <w:rPr>
                <w:rFonts w:ascii="Times New Roman" w:eastAsia="宋体" w:hAnsi="Times New Roman" w:cs="宋体"/>
                <w:sz w:val="24"/>
                <w:szCs w:val="24"/>
              </w:rPr>
            </w:pPr>
          </w:p>
          <w:p w:rsidR="003E5F91" w:rsidRDefault="003E5F91">
            <w:pPr>
              <w:widowControl/>
              <w:jc w:val="left"/>
              <w:rPr>
                <w:rFonts w:ascii="Times New Roman" w:eastAsia="宋体" w:hAnsi="Times New Roman" w:cs="宋体"/>
                <w:sz w:val="24"/>
                <w:szCs w:val="24"/>
              </w:rPr>
            </w:pPr>
          </w:p>
          <w:p w:rsidR="003E5F91" w:rsidRDefault="003E5F91">
            <w:pPr>
              <w:widowControl/>
              <w:jc w:val="left"/>
              <w:rPr>
                <w:rFonts w:ascii="Times New Roman" w:eastAsia="宋体" w:hAnsi="Times New Roman" w:cs="宋体"/>
                <w:sz w:val="24"/>
                <w:szCs w:val="24"/>
              </w:rPr>
            </w:pPr>
          </w:p>
          <w:p w:rsidR="003E5F91" w:rsidRDefault="003E5F91">
            <w:pPr>
              <w:widowControl/>
              <w:jc w:val="left"/>
              <w:rPr>
                <w:rFonts w:ascii="Times New Roman" w:eastAsia="宋体" w:hAnsi="Times New Roman" w:cs="宋体"/>
                <w:sz w:val="24"/>
                <w:szCs w:val="24"/>
              </w:rPr>
            </w:pPr>
          </w:p>
          <w:p w:rsidR="003E5F91" w:rsidRDefault="003E5F91">
            <w:pPr>
              <w:widowControl/>
              <w:jc w:val="left"/>
              <w:rPr>
                <w:rFonts w:ascii="Times New Roman" w:eastAsia="宋体" w:hAnsi="Times New Roman" w:cs="宋体"/>
                <w:sz w:val="24"/>
                <w:szCs w:val="24"/>
              </w:rPr>
            </w:pPr>
          </w:p>
          <w:p w:rsidR="003E5F91" w:rsidRDefault="003E5F91">
            <w:pPr>
              <w:widowControl/>
              <w:jc w:val="left"/>
              <w:rPr>
                <w:rFonts w:ascii="Times New Roman" w:eastAsia="宋体" w:hAnsi="Times New Roman" w:cs="宋体"/>
                <w:sz w:val="24"/>
                <w:szCs w:val="24"/>
              </w:rPr>
            </w:pPr>
          </w:p>
          <w:p w:rsidR="003E5F91" w:rsidRDefault="003E5F91">
            <w:pPr>
              <w:widowControl/>
              <w:jc w:val="left"/>
              <w:rPr>
                <w:rFonts w:ascii="Times New Roman" w:eastAsia="宋体" w:hAnsi="Times New Roman" w:cs="宋体"/>
                <w:sz w:val="24"/>
                <w:szCs w:val="24"/>
              </w:rPr>
            </w:pPr>
          </w:p>
          <w:p w:rsidR="003E5F91" w:rsidRDefault="003E5F91">
            <w:pPr>
              <w:widowControl/>
              <w:jc w:val="left"/>
              <w:rPr>
                <w:rFonts w:ascii="Times New Roman" w:eastAsia="宋体" w:hAnsi="Times New Roman" w:cs="宋体"/>
                <w:sz w:val="24"/>
                <w:szCs w:val="24"/>
              </w:rPr>
            </w:pPr>
          </w:p>
          <w:p w:rsidR="003E5F91" w:rsidRDefault="003E5F91">
            <w:pPr>
              <w:widowControl/>
              <w:jc w:val="left"/>
              <w:rPr>
                <w:rFonts w:ascii="Times New Roman" w:eastAsia="宋体" w:hAnsi="Times New Roman" w:cs="宋体"/>
                <w:sz w:val="24"/>
                <w:szCs w:val="24"/>
              </w:rPr>
            </w:pPr>
          </w:p>
          <w:p w:rsidR="003E5F91" w:rsidRDefault="003E5F91">
            <w:pPr>
              <w:widowControl/>
              <w:jc w:val="left"/>
              <w:rPr>
                <w:rFonts w:ascii="Times New Roman" w:eastAsia="宋体" w:hAnsi="Times New Roman" w:cs="宋体"/>
                <w:sz w:val="24"/>
                <w:szCs w:val="24"/>
              </w:rPr>
            </w:pPr>
          </w:p>
          <w:p w:rsidR="003E5F91" w:rsidRDefault="003E5F91">
            <w:pPr>
              <w:widowControl/>
              <w:jc w:val="left"/>
              <w:rPr>
                <w:rFonts w:ascii="Times New Roman" w:eastAsia="宋体" w:hAnsi="Times New Roman" w:cs="宋体"/>
                <w:sz w:val="24"/>
                <w:szCs w:val="24"/>
              </w:rPr>
            </w:pPr>
          </w:p>
          <w:p w:rsidR="003E5F91" w:rsidRDefault="003E5F91">
            <w:pPr>
              <w:widowControl/>
              <w:jc w:val="left"/>
              <w:rPr>
                <w:rFonts w:ascii="Times New Roman" w:eastAsia="宋体" w:hAnsi="Times New Roman" w:cs="宋体"/>
                <w:sz w:val="24"/>
                <w:szCs w:val="24"/>
              </w:rPr>
            </w:pPr>
          </w:p>
          <w:p w:rsidR="003E5F91" w:rsidRDefault="003E5F91">
            <w:pPr>
              <w:widowControl/>
              <w:jc w:val="left"/>
              <w:rPr>
                <w:rFonts w:ascii="Times New Roman" w:eastAsia="宋体" w:hAnsi="Times New Roman" w:cs="宋体"/>
                <w:sz w:val="24"/>
                <w:szCs w:val="24"/>
              </w:rPr>
            </w:pPr>
          </w:p>
          <w:p w:rsidR="003E5F91" w:rsidRDefault="003E5F91">
            <w:pPr>
              <w:widowControl/>
              <w:jc w:val="left"/>
              <w:rPr>
                <w:rFonts w:ascii="Times New Roman" w:eastAsia="宋体" w:hAnsi="Times New Roman" w:cs="宋体"/>
                <w:sz w:val="24"/>
                <w:szCs w:val="24"/>
              </w:rPr>
            </w:pPr>
          </w:p>
          <w:p w:rsidR="003E5F91" w:rsidRDefault="003E5F91">
            <w:pPr>
              <w:widowControl/>
              <w:jc w:val="left"/>
              <w:rPr>
                <w:rFonts w:ascii="Times New Roman" w:eastAsia="宋体" w:hAnsi="Times New Roman" w:cs="宋体"/>
                <w:sz w:val="24"/>
                <w:szCs w:val="24"/>
              </w:rPr>
            </w:pPr>
          </w:p>
          <w:p w:rsidR="003E5F91" w:rsidRDefault="003E5F91">
            <w:pPr>
              <w:widowControl/>
              <w:jc w:val="left"/>
              <w:rPr>
                <w:rFonts w:ascii="Times New Roman" w:eastAsia="宋体" w:hAnsi="Times New Roman" w:cs="宋体"/>
                <w:sz w:val="24"/>
                <w:szCs w:val="24"/>
              </w:rPr>
            </w:pPr>
          </w:p>
          <w:p w:rsidR="003E5F91" w:rsidRDefault="003E5F91">
            <w:pPr>
              <w:widowControl/>
              <w:jc w:val="left"/>
              <w:rPr>
                <w:rFonts w:ascii="Times New Roman" w:eastAsia="宋体" w:hAnsi="Times New Roman" w:cs="宋体"/>
                <w:sz w:val="24"/>
                <w:szCs w:val="24"/>
              </w:rPr>
            </w:pPr>
          </w:p>
          <w:p w:rsidR="003E5F91" w:rsidRDefault="007E4461" w:rsidP="00C85D83">
            <w:pPr>
              <w:tabs>
                <w:tab w:val="center" w:pos="4153"/>
                <w:tab w:val="right" w:pos="8306"/>
              </w:tabs>
              <w:snapToGrid w:val="0"/>
              <w:ind w:firstLineChars="2125" w:firstLine="5813"/>
              <w:rPr>
                <w:sz w:val="24"/>
                <w:szCs w:val="24"/>
              </w:rPr>
            </w:pPr>
            <w:r>
              <w:rPr>
                <w:rFonts w:ascii="Times New Roman" w:eastAsia="宋体" w:hAnsi="Times New Roman" w:cs="宋体" w:hint="eastAsia"/>
                <w:sz w:val="24"/>
                <w:szCs w:val="24"/>
              </w:rPr>
              <w:t>学生签名：</w:t>
            </w:r>
          </w:p>
          <w:p w:rsidR="003E5F91" w:rsidRDefault="007E4461">
            <w:pPr>
              <w:tabs>
                <w:tab w:val="center" w:pos="4153"/>
                <w:tab w:val="right" w:pos="8306"/>
              </w:tabs>
              <w:snapToGrid w:val="0"/>
              <w:rPr>
                <w:sz w:val="24"/>
                <w:szCs w:val="24"/>
              </w:rPr>
            </w:pPr>
            <w:r>
              <w:rPr>
                <w:rFonts w:ascii="Times New Roman" w:eastAsia="宋体" w:hAnsi="Times New Roman" w:cs="宋体" w:hint="eastAsia"/>
                <w:sz w:val="24"/>
                <w:szCs w:val="24"/>
              </w:rPr>
              <w:t>年月日</w:t>
            </w:r>
          </w:p>
          <w:p w:rsidR="003E5F91" w:rsidRDefault="003E5F91">
            <w:pPr>
              <w:widowControl/>
              <w:jc w:val="left"/>
              <w:rPr>
                <w:rFonts w:ascii="Times New Roman" w:eastAsia="宋体" w:hAnsi="Times New Roman" w:cs="宋体"/>
                <w:sz w:val="24"/>
                <w:szCs w:val="24"/>
              </w:rPr>
            </w:pPr>
          </w:p>
        </w:tc>
      </w:tr>
      <w:tr w:rsidR="003E5F91">
        <w:trPr>
          <w:trHeight w:val="454"/>
          <w:jc w:val="center"/>
        </w:trPr>
        <w:tc>
          <w:tcPr>
            <w:tcW w:w="9550" w:type="dxa"/>
            <w:gridSpan w:val="8"/>
            <w:tcBorders>
              <w:top w:val="single" w:sz="4" w:space="0" w:color="auto"/>
              <w:left w:val="single" w:sz="4" w:space="0" w:color="auto"/>
              <w:bottom w:val="single" w:sz="4" w:space="0" w:color="auto"/>
              <w:right w:val="single" w:sz="4" w:space="0" w:color="auto"/>
            </w:tcBorders>
            <w:shd w:val="clear" w:color="auto" w:fill="auto"/>
          </w:tcPr>
          <w:p w:rsidR="003E5F91" w:rsidRDefault="007E4461">
            <w:pPr>
              <w:tabs>
                <w:tab w:val="center" w:pos="4153"/>
                <w:tab w:val="right" w:pos="8306"/>
              </w:tabs>
              <w:snapToGrid w:val="0"/>
              <w:rPr>
                <w:sz w:val="24"/>
                <w:szCs w:val="24"/>
              </w:rPr>
            </w:pPr>
            <w:r>
              <w:rPr>
                <w:rFonts w:ascii="Times New Roman" w:eastAsia="宋体" w:hAnsi="Times New Roman" w:cs="宋体" w:hint="eastAsia"/>
                <w:sz w:val="24"/>
                <w:szCs w:val="24"/>
              </w:rPr>
              <w:lastRenderedPageBreak/>
              <w:t>三、导师对学位论文修改情况的审定意见及是否同意学生</w:t>
            </w:r>
            <w:proofErr w:type="gramStart"/>
            <w:r>
              <w:rPr>
                <w:rFonts w:ascii="Times New Roman" w:eastAsia="宋体" w:hAnsi="Times New Roman" w:cs="宋体" w:hint="eastAsia"/>
                <w:sz w:val="24"/>
                <w:szCs w:val="24"/>
              </w:rPr>
              <w:t>送盲审</w:t>
            </w:r>
            <w:proofErr w:type="gramEnd"/>
            <w:r>
              <w:rPr>
                <w:rFonts w:ascii="Times New Roman" w:eastAsia="宋体" w:hAnsi="Times New Roman" w:cs="宋体" w:hint="eastAsia"/>
                <w:sz w:val="24"/>
                <w:szCs w:val="24"/>
              </w:rPr>
              <w:t>：</w:t>
            </w:r>
          </w:p>
          <w:p w:rsidR="003E5F91" w:rsidRDefault="003E5F91">
            <w:pPr>
              <w:tabs>
                <w:tab w:val="center" w:pos="4153"/>
                <w:tab w:val="right" w:pos="8306"/>
              </w:tabs>
              <w:snapToGrid w:val="0"/>
              <w:rPr>
                <w:sz w:val="24"/>
                <w:szCs w:val="24"/>
              </w:rPr>
            </w:pPr>
          </w:p>
          <w:p w:rsidR="003E5F91" w:rsidRDefault="003E5F91">
            <w:pPr>
              <w:tabs>
                <w:tab w:val="center" w:pos="4153"/>
                <w:tab w:val="right" w:pos="8306"/>
              </w:tabs>
              <w:snapToGrid w:val="0"/>
              <w:rPr>
                <w:sz w:val="24"/>
                <w:szCs w:val="24"/>
              </w:rPr>
            </w:pPr>
          </w:p>
          <w:p w:rsidR="003E5F91" w:rsidRDefault="003E5F91">
            <w:pPr>
              <w:tabs>
                <w:tab w:val="center" w:pos="4153"/>
                <w:tab w:val="right" w:pos="8306"/>
              </w:tabs>
              <w:snapToGrid w:val="0"/>
              <w:rPr>
                <w:sz w:val="24"/>
                <w:szCs w:val="24"/>
              </w:rPr>
            </w:pPr>
          </w:p>
          <w:p w:rsidR="003E5F91" w:rsidRDefault="003E5F91">
            <w:pPr>
              <w:tabs>
                <w:tab w:val="center" w:pos="4153"/>
                <w:tab w:val="right" w:pos="8306"/>
              </w:tabs>
              <w:snapToGrid w:val="0"/>
              <w:rPr>
                <w:sz w:val="24"/>
                <w:szCs w:val="24"/>
              </w:rPr>
            </w:pPr>
          </w:p>
          <w:p w:rsidR="003E5F91" w:rsidRDefault="003E5F91">
            <w:pPr>
              <w:tabs>
                <w:tab w:val="center" w:pos="4153"/>
                <w:tab w:val="right" w:pos="8306"/>
              </w:tabs>
              <w:snapToGrid w:val="0"/>
              <w:rPr>
                <w:sz w:val="24"/>
                <w:szCs w:val="24"/>
              </w:rPr>
            </w:pPr>
          </w:p>
          <w:p w:rsidR="003E5F91" w:rsidRDefault="003E5F91">
            <w:pPr>
              <w:tabs>
                <w:tab w:val="center" w:pos="4153"/>
                <w:tab w:val="right" w:pos="8306"/>
              </w:tabs>
              <w:snapToGrid w:val="0"/>
              <w:rPr>
                <w:sz w:val="24"/>
                <w:szCs w:val="24"/>
              </w:rPr>
            </w:pPr>
          </w:p>
          <w:p w:rsidR="003E5F91" w:rsidRDefault="007E4461">
            <w:pPr>
              <w:tabs>
                <w:tab w:val="center" w:pos="4153"/>
                <w:tab w:val="right" w:pos="8306"/>
              </w:tabs>
              <w:wordWrap w:val="0"/>
              <w:snapToGrid w:val="0"/>
              <w:spacing w:line="520" w:lineRule="exact"/>
              <w:ind w:right="548"/>
              <w:jc w:val="right"/>
              <w:rPr>
                <w:sz w:val="24"/>
                <w:szCs w:val="24"/>
              </w:rPr>
            </w:pPr>
            <w:r>
              <w:rPr>
                <w:rFonts w:ascii="Times New Roman" w:eastAsia="宋体" w:hAnsi="Times New Roman" w:cs="宋体" w:hint="eastAsia"/>
                <w:sz w:val="24"/>
                <w:szCs w:val="24"/>
              </w:rPr>
              <w:t>导师签名：</w:t>
            </w:r>
          </w:p>
          <w:p w:rsidR="003E5F91" w:rsidRDefault="007E4461" w:rsidP="00C85D83">
            <w:pPr>
              <w:tabs>
                <w:tab w:val="center" w:pos="4153"/>
                <w:tab w:val="right" w:pos="8306"/>
              </w:tabs>
              <w:wordWrap w:val="0"/>
              <w:snapToGrid w:val="0"/>
              <w:spacing w:line="520" w:lineRule="exact"/>
              <w:ind w:firstLineChars="2025" w:firstLine="5540"/>
              <w:jc w:val="right"/>
              <w:rPr>
                <w:rFonts w:ascii="Times New Roman" w:eastAsia="宋体" w:hAnsi="Times New Roman" w:cs="宋体"/>
                <w:sz w:val="24"/>
                <w:szCs w:val="24"/>
              </w:rPr>
            </w:pPr>
            <w:r>
              <w:rPr>
                <w:rFonts w:ascii="Times New Roman" w:eastAsia="宋体" w:hAnsi="Times New Roman" w:cs="宋体" w:hint="eastAsia"/>
                <w:sz w:val="24"/>
                <w:szCs w:val="24"/>
              </w:rPr>
              <w:t>年月日</w:t>
            </w:r>
          </w:p>
        </w:tc>
      </w:tr>
      <w:tr w:rsidR="003E5F91">
        <w:trPr>
          <w:trHeight w:val="454"/>
          <w:jc w:val="center"/>
        </w:trPr>
        <w:tc>
          <w:tcPr>
            <w:tcW w:w="9550" w:type="dxa"/>
            <w:gridSpan w:val="8"/>
            <w:tcBorders>
              <w:top w:val="single" w:sz="4" w:space="0" w:color="auto"/>
              <w:left w:val="single" w:sz="4" w:space="0" w:color="auto"/>
              <w:bottom w:val="single" w:sz="4" w:space="0" w:color="auto"/>
              <w:right w:val="single" w:sz="4" w:space="0" w:color="auto"/>
            </w:tcBorders>
            <w:shd w:val="clear" w:color="auto" w:fill="auto"/>
          </w:tcPr>
          <w:p w:rsidR="003E5F91" w:rsidRDefault="007E4461">
            <w:pPr>
              <w:tabs>
                <w:tab w:val="center" w:pos="4153"/>
                <w:tab w:val="right" w:pos="8306"/>
              </w:tabs>
              <w:snapToGrid w:val="0"/>
              <w:rPr>
                <w:sz w:val="24"/>
                <w:szCs w:val="24"/>
              </w:rPr>
            </w:pPr>
            <w:r>
              <w:rPr>
                <w:rFonts w:ascii="Times New Roman" w:eastAsia="宋体" w:hAnsi="Times New Roman" w:cs="宋体" w:hint="eastAsia"/>
                <w:sz w:val="24"/>
                <w:szCs w:val="24"/>
              </w:rPr>
              <w:t>四、预答辩主席或其委托的预答辩委员对已修改论文的认定（论文是否已按专家意见和建议认真修改，对修改后的论文是否满意）：</w:t>
            </w:r>
          </w:p>
          <w:p w:rsidR="003E5F91" w:rsidRDefault="003E5F91" w:rsidP="00C85D83">
            <w:pPr>
              <w:tabs>
                <w:tab w:val="center" w:pos="4153"/>
                <w:tab w:val="right" w:pos="8306"/>
              </w:tabs>
              <w:snapToGrid w:val="0"/>
              <w:ind w:firstLineChars="2025" w:firstLine="5540"/>
              <w:rPr>
                <w:sz w:val="24"/>
                <w:szCs w:val="24"/>
              </w:rPr>
            </w:pPr>
          </w:p>
          <w:p w:rsidR="003E5F91" w:rsidRDefault="003E5F91">
            <w:pPr>
              <w:tabs>
                <w:tab w:val="center" w:pos="4153"/>
                <w:tab w:val="right" w:pos="8306"/>
              </w:tabs>
              <w:wordWrap w:val="0"/>
              <w:snapToGrid w:val="0"/>
              <w:spacing w:line="520" w:lineRule="exact"/>
              <w:ind w:right="548"/>
              <w:rPr>
                <w:sz w:val="24"/>
                <w:szCs w:val="24"/>
              </w:rPr>
            </w:pPr>
          </w:p>
          <w:p w:rsidR="003E5F91" w:rsidRDefault="003E5F91">
            <w:pPr>
              <w:tabs>
                <w:tab w:val="center" w:pos="4153"/>
                <w:tab w:val="right" w:pos="8306"/>
              </w:tabs>
              <w:wordWrap w:val="0"/>
              <w:snapToGrid w:val="0"/>
              <w:spacing w:line="520" w:lineRule="exact"/>
              <w:ind w:right="548"/>
              <w:rPr>
                <w:sz w:val="24"/>
                <w:szCs w:val="24"/>
              </w:rPr>
            </w:pPr>
          </w:p>
          <w:p w:rsidR="003E5F91" w:rsidRDefault="003E5F91">
            <w:pPr>
              <w:tabs>
                <w:tab w:val="center" w:pos="4153"/>
                <w:tab w:val="right" w:pos="8306"/>
              </w:tabs>
              <w:wordWrap w:val="0"/>
              <w:snapToGrid w:val="0"/>
              <w:spacing w:line="520" w:lineRule="exact"/>
              <w:ind w:right="548"/>
              <w:rPr>
                <w:sz w:val="24"/>
                <w:szCs w:val="24"/>
              </w:rPr>
            </w:pPr>
          </w:p>
          <w:p w:rsidR="003E5F91" w:rsidRDefault="007E4461">
            <w:pPr>
              <w:tabs>
                <w:tab w:val="center" w:pos="4153"/>
                <w:tab w:val="right" w:pos="8306"/>
              </w:tabs>
              <w:wordWrap w:val="0"/>
              <w:snapToGrid w:val="0"/>
              <w:spacing w:line="520" w:lineRule="exact"/>
              <w:ind w:right="548"/>
              <w:jc w:val="center"/>
              <w:rPr>
                <w:sz w:val="24"/>
                <w:szCs w:val="24"/>
              </w:rPr>
            </w:pPr>
            <w:bookmarkStart w:id="4" w:name="OLE_LINK4"/>
            <w:r>
              <w:rPr>
                <w:rFonts w:ascii="Times New Roman" w:eastAsia="宋体" w:hAnsi="Times New Roman" w:cs="宋体" w:hint="eastAsia"/>
                <w:sz w:val="24"/>
                <w:szCs w:val="24"/>
              </w:rPr>
              <w:t xml:space="preserve">                                        </w:t>
            </w:r>
            <w:r>
              <w:rPr>
                <w:rFonts w:ascii="Times New Roman" w:eastAsia="宋体" w:hAnsi="Times New Roman" w:cs="宋体" w:hint="eastAsia"/>
                <w:sz w:val="24"/>
                <w:szCs w:val="24"/>
              </w:rPr>
              <w:t>专家签名：</w:t>
            </w:r>
          </w:p>
          <w:p w:rsidR="003E5F91" w:rsidRDefault="007E4461">
            <w:pPr>
              <w:tabs>
                <w:tab w:val="center" w:pos="4153"/>
                <w:tab w:val="right" w:pos="8306"/>
              </w:tabs>
              <w:wordWrap w:val="0"/>
              <w:snapToGrid w:val="0"/>
              <w:spacing w:line="520" w:lineRule="exact"/>
              <w:ind w:right="548"/>
              <w:jc w:val="right"/>
              <w:rPr>
                <w:rFonts w:ascii="Times New Roman" w:eastAsia="宋体" w:hAnsi="Times New Roman" w:cs="宋体"/>
                <w:sz w:val="24"/>
                <w:szCs w:val="24"/>
              </w:rPr>
            </w:pPr>
            <w:r>
              <w:rPr>
                <w:rFonts w:ascii="Times New Roman" w:eastAsia="宋体" w:hAnsi="Times New Roman" w:cs="宋体" w:hint="eastAsia"/>
                <w:sz w:val="24"/>
                <w:szCs w:val="24"/>
              </w:rPr>
              <w:t>年月日</w:t>
            </w:r>
            <w:bookmarkEnd w:id="4"/>
          </w:p>
        </w:tc>
      </w:tr>
      <w:tr w:rsidR="003E5F91">
        <w:trPr>
          <w:trHeight w:val="454"/>
          <w:jc w:val="center"/>
        </w:trPr>
        <w:tc>
          <w:tcPr>
            <w:tcW w:w="9550" w:type="dxa"/>
            <w:gridSpan w:val="8"/>
            <w:tcBorders>
              <w:top w:val="single" w:sz="4" w:space="0" w:color="auto"/>
              <w:left w:val="single" w:sz="4" w:space="0" w:color="auto"/>
              <w:bottom w:val="single" w:sz="4" w:space="0" w:color="auto"/>
              <w:right w:val="single" w:sz="4" w:space="0" w:color="auto"/>
            </w:tcBorders>
            <w:shd w:val="clear" w:color="auto" w:fill="auto"/>
          </w:tcPr>
          <w:p w:rsidR="003E5F91" w:rsidRDefault="007E4461">
            <w:pPr>
              <w:numPr>
                <w:ilvl w:val="0"/>
                <w:numId w:val="1"/>
              </w:numPr>
              <w:tabs>
                <w:tab w:val="center" w:pos="4153"/>
                <w:tab w:val="right" w:pos="8306"/>
              </w:tabs>
              <w:snapToGrid w:val="0"/>
              <w:rPr>
                <w:rFonts w:ascii="Times New Roman" w:eastAsia="宋体" w:hAnsi="Times New Roman" w:cs="宋体"/>
                <w:sz w:val="24"/>
                <w:szCs w:val="24"/>
              </w:rPr>
            </w:pPr>
            <w:r>
              <w:rPr>
                <w:rFonts w:ascii="Times New Roman" w:eastAsia="宋体" w:hAnsi="Times New Roman" w:cs="宋体" w:hint="eastAsia"/>
                <w:sz w:val="24"/>
                <w:szCs w:val="24"/>
              </w:rPr>
              <w:t>学院审批意见（对是否同意送</w:t>
            </w:r>
            <w:proofErr w:type="gramStart"/>
            <w:r>
              <w:rPr>
                <w:rFonts w:ascii="Times New Roman" w:eastAsia="宋体" w:hAnsi="Times New Roman" w:cs="宋体" w:hint="eastAsia"/>
                <w:sz w:val="24"/>
                <w:szCs w:val="24"/>
              </w:rPr>
              <w:t>校盲审</w:t>
            </w:r>
            <w:proofErr w:type="gramEnd"/>
            <w:r>
              <w:rPr>
                <w:rFonts w:ascii="Times New Roman" w:eastAsia="宋体" w:hAnsi="Times New Roman" w:cs="宋体" w:hint="eastAsia"/>
                <w:sz w:val="24"/>
                <w:szCs w:val="24"/>
              </w:rPr>
              <w:t>的意见）</w:t>
            </w:r>
          </w:p>
          <w:p w:rsidR="003E5F91" w:rsidRDefault="003E5F91">
            <w:pPr>
              <w:tabs>
                <w:tab w:val="center" w:pos="4153"/>
                <w:tab w:val="right" w:pos="8306"/>
              </w:tabs>
              <w:snapToGrid w:val="0"/>
              <w:rPr>
                <w:rFonts w:ascii="Times New Roman" w:eastAsia="宋体" w:hAnsi="Times New Roman" w:cs="宋体"/>
                <w:sz w:val="24"/>
                <w:szCs w:val="24"/>
              </w:rPr>
            </w:pPr>
          </w:p>
          <w:p w:rsidR="003E5F91" w:rsidRDefault="003E5F91">
            <w:pPr>
              <w:tabs>
                <w:tab w:val="center" w:pos="4153"/>
                <w:tab w:val="right" w:pos="8306"/>
              </w:tabs>
              <w:snapToGrid w:val="0"/>
              <w:rPr>
                <w:rFonts w:ascii="Times New Roman" w:eastAsia="宋体" w:hAnsi="Times New Roman" w:cs="宋体"/>
                <w:sz w:val="24"/>
                <w:szCs w:val="24"/>
              </w:rPr>
            </w:pPr>
          </w:p>
          <w:p w:rsidR="003E5F91" w:rsidRDefault="007E4461">
            <w:pPr>
              <w:tabs>
                <w:tab w:val="center" w:pos="4153"/>
                <w:tab w:val="right" w:pos="8306"/>
              </w:tabs>
              <w:wordWrap w:val="0"/>
              <w:snapToGrid w:val="0"/>
              <w:spacing w:line="520" w:lineRule="exact"/>
              <w:ind w:right="548"/>
              <w:jc w:val="right"/>
              <w:rPr>
                <w:rFonts w:ascii="Times New Roman" w:eastAsia="宋体" w:hAnsi="Times New Roman" w:cs="宋体"/>
                <w:sz w:val="24"/>
                <w:szCs w:val="24"/>
              </w:rPr>
            </w:pPr>
            <w:r>
              <w:rPr>
                <w:rFonts w:ascii="Times New Roman" w:eastAsia="宋体" w:hAnsi="Times New Roman" w:cs="宋体" w:hint="eastAsia"/>
                <w:sz w:val="24"/>
                <w:szCs w:val="24"/>
              </w:rPr>
              <w:t>负责人签字：</w:t>
            </w:r>
            <w:r>
              <w:rPr>
                <w:rFonts w:ascii="Times New Roman" w:eastAsia="宋体" w:hAnsi="Times New Roman" w:cs="宋体" w:hint="eastAsia"/>
                <w:sz w:val="24"/>
                <w:szCs w:val="24"/>
              </w:rPr>
              <w:t xml:space="preserve">          </w:t>
            </w:r>
          </w:p>
          <w:p w:rsidR="003E5F91" w:rsidRDefault="007E4461">
            <w:pPr>
              <w:tabs>
                <w:tab w:val="center" w:pos="4153"/>
                <w:tab w:val="right" w:pos="8306"/>
              </w:tabs>
              <w:wordWrap w:val="0"/>
              <w:snapToGrid w:val="0"/>
              <w:spacing w:line="520" w:lineRule="exact"/>
              <w:ind w:right="548"/>
              <w:jc w:val="right"/>
              <w:rPr>
                <w:sz w:val="24"/>
                <w:szCs w:val="24"/>
              </w:rPr>
            </w:pPr>
            <w:r>
              <w:rPr>
                <w:rFonts w:ascii="Times New Roman" w:eastAsia="宋体" w:hAnsi="Times New Roman" w:cs="宋体" w:hint="eastAsia"/>
                <w:sz w:val="24"/>
                <w:szCs w:val="24"/>
              </w:rPr>
              <w:t>（单位盖章）</w:t>
            </w:r>
          </w:p>
          <w:p w:rsidR="003E5F91" w:rsidRDefault="007E4461">
            <w:pPr>
              <w:tabs>
                <w:tab w:val="center" w:pos="4153"/>
                <w:tab w:val="right" w:pos="8306"/>
              </w:tabs>
              <w:wordWrap w:val="0"/>
              <w:snapToGrid w:val="0"/>
              <w:spacing w:line="520" w:lineRule="exact"/>
              <w:ind w:right="548"/>
              <w:jc w:val="right"/>
              <w:rPr>
                <w:rFonts w:ascii="Times New Roman" w:eastAsia="宋体" w:hAnsi="Times New Roman" w:cs="Times New Roman"/>
                <w:sz w:val="24"/>
                <w:szCs w:val="24"/>
              </w:rPr>
            </w:pPr>
            <w:r>
              <w:rPr>
                <w:rFonts w:ascii="Times New Roman" w:eastAsia="宋体" w:hAnsi="Times New Roman" w:cs="宋体" w:hint="eastAsia"/>
                <w:sz w:val="24"/>
                <w:szCs w:val="24"/>
              </w:rPr>
              <w:t>年月日</w:t>
            </w:r>
          </w:p>
        </w:tc>
      </w:tr>
    </w:tbl>
    <w:p w:rsidR="003E5F91" w:rsidRDefault="007E4461" w:rsidP="003E5F91">
      <w:pPr>
        <w:ind w:left="726" w:hangingChars="298" w:hanging="726"/>
        <w:jc w:val="left"/>
        <w:rPr>
          <w:rFonts w:ascii="宋体" w:eastAsia="宋体" w:hAnsi="宋体" w:cs="宋体"/>
          <w:szCs w:val="21"/>
        </w:rPr>
      </w:pPr>
      <w:r>
        <w:rPr>
          <w:rFonts w:ascii="宋体" w:eastAsia="宋体" w:hAnsi="宋体" w:cs="宋体" w:hint="eastAsia"/>
          <w:szCs w:val="21"/>
        </w:rPr>
        <w:t>注：</w:t>
      </w:r>
      <w:r>
        <w:rPr>
          <w:rFonts w:ascii="宋体" w:eastAsia="宋体" w:hAnsi="宋体" w:cs="Times New Roman"/>
          <w:szCs w:val="21"/>
        </w:rPr>
        <w:t>1</w:t>
      </w:r>
      <w:r>
        <w:rPr>
          <w:rFonts w:ascii="宋体" w:eastAsia="宋体" w:hAnsi="宋体" w:cs="宋体" w:hint="eastAsia"/>
          <w:szCs w:val="21"/>
        </w:rPr>
        <w:t>.本表不够填写可加页。</w:t>
      </w:r>
      <w:r>
        <w:rPr>
          <w:rFonts w:ascii="宋体" w:eastAsia="宋体" w:hAnsi="宋体" w:cs="Times New Roman"/>
          <w:szCs w:val="21"/>
        </w:rPr>
        <w:t>2.</w:t>
      </w:r>
      <w:r>
        <w:rPr>
          <w:rFonts w:ascii="宋体" w:eastAsia="宋体" w:hAnsi="宋体" w:cs="Times New Roman" w:hint="eastAsia"/>
          <w:szCs w:val="21"/>
        </w:rPr>
        <w:t>预答辩材料扫描件（本表、预答辩申请表、预答辩记录表）</w:t>
      </w:r>
      <w:proofErr w:type="gramStart"/>
      <w:r>
        <w:rPr>
          <w:rFonts w:ascii="宋体" w:eastAsia="宋体" w:hAnsi="宋体" w:cs="宋体" w:hint="eastAsia"/>
          <w:szCs w:val="21"/>
        </w:rPr>
        <w:t>与盲审材料</w:t>
      </w:r>
      <w:proofErr w:type="gramEnd"/>
      <w:r>
        <w:rPr>
          <w:rFonts w:ascii="宋体" w:eastAsia="宋体" w:hAnsi="宋体" w:cs="宋体" w:hint="eastAsia"/>
          <w:szCs w:val="21"/>
        </w:rPr>
        <w:t>电子版一起提交，预答辩材料纸质版与答辩材料一起提交。</w:t>
      </w:r>
    </w:p>
    <w:sectPr w:rsidR="003E5F91" w:rsidSect="003E5F91">
      <w:pgSz w:w="11915" w:h="16840"/>
      <w:pgMar w:top="777" w:right="1260" w:bottom="386" w:left="1638" w:header="720" w:footer="720" w:gutter="0"/>
      <w:cols w:space="425"/>
      <w:docGrid w:type="linesAndChars" w:linePitch="389" w:charSpace="68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F38" w:rsidRDefault="005B4F38" w:rsidP="00C85D83">
      <w:r>
        <w:separator/>
      </w:r>
    </w:p>
  </w:endnote>
  <w:endnote w:type="continuationSeparator" w:id="0">
    <w:p w:rsidR="005B4F38" w:rsidRDefault="005B4F38" w:rsidP="00C85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F38" w:rsidRDefault="005B4F38" w:rsidP="00C85D83">
      <w:r>
        <w:separator/>
      </w:r>
    </w:p>
  </w:footnote>
  <w:footnote w:type="continuationSeparator" w:id="0">
    <w:p w:rsidR="005B4F38" w:rsidRDefault="005B4F38" w:rsidP="00C85D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E71D7"/>
    <w:multiLevelType w:val="singleLevel"/>
    <w:tmpl w:val="740E71D7"/>
    <w:lvl w:ilvl="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45B1"/>
    <w:rsid w:val="00001918"/>
    <w:rsid w:val="00031D24"/>
    <w:rsid w:val="000B20BB"/>
    <w:rsid w:val="000D250F"/>
    <w:rsid w:val="000E3305"/>
    <w:rsid w:val="000E6786"/>
    <w:rsid w:val="00156691"/>
    <w:rsid w:val="001702A1"/>
    <w:rsid w:val="00184B74"/>
    <w:rsid w:val="001A6651"/>
    <w:rsid w:val="001D79F1"/>
    <w:rsid w:val="001E0504"/>
    <w:rsid w:val="002063A4"/>
    <w:rsid w:val="00220EA2"/>
    <w:rsid w:val="00232EE8"/>
    <w:rsid w:val="002E1ED4"/>
    <w:rsid w:val="00303099"/>
    <w:rsid w:val="003045B1"/>
    <w:rsid w:val="003225C0"/>
    <w:rsid w:val="00393B95"/>
    <w:rsid w:val="003973F8"/>
    <w:rsid w:val="003D4E0D"/>
    <w:rsid w:val="003E0A0A"/>
    <w:rsid w:val="003E5F91"/>
    <w:rsid w:val="003F2D39"/>
    <w:rsid w:val="00426087"/>
    <w:rsid w:val="0047477D"/>
    <w:rsid w:val="004D1395"/>
    <w:rsid w:val="00534709"/>
    <w:rsid w:val="005B0D33"/>
    <w:rsid w:val="005B4F38"/>
    <w:rsid w:val="005E3391"/>
    <w:rsid w:val="00603113"/>
    <w:rsid w:val="00660550"/>
    <w:rsid w:val="006969C9"/>
    <w:rsid w:val="006A1AF5"/>
    <w:rsid w:val="006C3518"/>
    <w:rsid w:val="006D26F4"/>
    <w:rsid w:val="007225DC"/>
    <w:rsid w:val="00727508"/>
    <w:rsid w:val="007656CF"/>
    <w:rsid w:val="007D5855"/>
    <w:rsid w:val="007E4461"/>
    <w:rsid w:val="007F6379"/>
    <w:rsid w:val="00821A54"/>
    <w:rsid w:val="008B1735"/>
    <w:rsid w:val="008E3DB7"/>
    <w:rsid w:val="00911184"/>
    <w:rsid w:val="0092081E"/>
    <w:rsid w:val="00A362A8"/>
    <w:rsid w:val="00A456CC"/>
    <w:rsid w:val="00AC5A5B"/>
    <w:rsid w:val="00AF25DE"/>
    <w:rsid w:val="00B01F6A"/>
    <w:rsid w:val="00B42E83"/>
    <w:rsid w:val="00B65985"/>
    <w:rsid w:val="00C10EEB"/>
    <w:rsid w:val="00C13A0A"/>
    <w:rsid w:val="00C36456"/>
    <w:rsid w:val="00C47A95"/>
    <w:rsid w:val="00C84C3A"/>
    <w:rsid w:val="00C85D83"/>
    <w:rsid w:val="00CE01A9"/>
    <w:rsid w:val="00D84B7E"/>
    <w:rsid w:val="00E43E8A"/>
    <w:rsid w:val="00EB782B"/>
    <w:rsid w:val="00EC6152"/>
    <w:rsid w:val="00EC6314"/>
    <w:rsid w:val="00ED5AAB"/>
    <w:rsid w:val="00F601E9"/>
    <w:rsid w:val="00F96EB6"/>
    <w:rsid w:val="53D94DC9"/>
    <w:rsid w:val="546466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F9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E5F91"/>
    <w:rPr>
      <w:sz w:val="18"/>
      <w:szCs w:val="18"/>
    </w:rPr>
  </w:style>
  <w:style w:type="paragraph" w:styleId="a4">
    <w:name w:val="footer"/>
    <w:basedOn w:val="a"/>
    <w:link w:val="Char0"/>
    <w:uiPriority w:val="99"/>
    <w:unhideWhenUsed/>
    <w:rsid w:val="003E5F91"/>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E5F91"/>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rsid w:val="003E5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qFormat/>
    <w:rsid w:val="003E5F91"/>
    <w:pPr>
      <w:ind w:firstLineChars="200" w:firstLine="420"/>
    </w:pPr>
  </w:style>
  <w:style w:type="character" w:customStyle="1" w:styleId="a8">
    <w:name w:val="页眉 字符"/>
    <w:basedOn w:val="a0"/>
    <w:uiPriority w:val="99"/>
    <w:qFormat/>
    <w:rsid w:val="003E5F91"/>
    <w:rPr>
      <w:sz w:val="18"/>
      <w:szCs w:val="18"/>
    </w:rPr>
  </w:style>
  <w:style w:type="character" w:customStyle="1" w:styleId="Char0">
    <w:name w:val="页脚 Char"/>
    <w:basedOn w:val="a0"/>
    <w:link w:val="a4"/>
    <w:uiPriority w:val="99"/>
    <w:rsid w:val="003E5F91"/>
    <w:rPr>
      <w:sz w:val="18"/>
      <w:szCs w:val="18"/>
    </w:rPr>
  </w:style>
  <w:style w:type="character" w:customStyle="1" w:styleId="Char">
    <w:name w:val="批注框文本 Char"/>
    <w:basedOn w:val="a0"/>
    <w:link w:val="a3"/>
    <w:uiPriority w:val="99"/>
    <w:semiHidden/>
    <w:rsid w:val="003E5F91"/>
    <w:rPr>
      <w:sz w:val="18"/>
      <w:szCs w:val="18"/>
    </w:rPr>
  </w:style>
  <w:style w:type="character" w:customStyle="1" w:styleId="Char1">
    <w:name w:val="页眉 Char"/>
    <w:basedOn w:val="a0"/>
    <w:link w:val="a5"/>
    <w:qFormat/>
    <w:rsid w:val="003E5F9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8</Pages>
  <Words>512</Words>
  <Characters>2922</Characters>
  <Application>Microsoft Office Word</Application>
  <DocSecurity>0</DocSecurity>
  <Lines>24</Lines>
  <Paragraphs>6</Paragraphs>
  <ScaleCrop>false</ScaleCrop>
  <Company>CCCCLTD</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Bowen Sun</dc:creator>
  <cp:lastModifiedBy>Zhong Xiao</cp:lastModifiedBy>
  <cp:revision>23</cp:revision>
  <dcterms:created xsi:type="dcterms:W3CDTF">2020-12-03T09:27:00Z</dcterms:created>
  <dcterms:modified xsi:type="dcterms:W3CDTF">2020-12-05T07:31:00Z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