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05" w:right="105"/>
        <w:jc w:val="center"/>
        <w:rPr>
          <w:b/>
          <w:sz w:val="32"/>
        </w:rPr>
      </w:pPr>
      <w:r>
        <w:rPr>
          <w:rFonts w:hint="eastAsia"/>
          <w:b/>
          <w:sz w:val="32"/>
        </w:rPr>
        <w:t>20</w:t>
      </w:r>
      <w:r>
        <w:rPr>
          <w:b/>
          <w:sz w:val="32"/>
        </w:rPr>
        <w:t>20</w:t>
      </w:r>
      <w:r>
        <w:rPr>
          <w:rFonts w:hint="eastAsia"/>
          <w:b/>
          <w:sz w:val="32"/>
        </w:rPr>
        <w:t>年硕士研究生填报研究方向及指导教师志愿表</w:t>
      </w:r>
    </w:p>
    <w:tbl>
      <w:tblPr>
        <w:tblStyle w:val="5"/>
        <w:tblpPr w:leftFromText="180" w:rightFromText="180" w:vertAnchor="text" w:horzAnchor="page" w:tblpX="1587" w:tblpY="98"/>
        <w:tblW w:w="92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1080"/>
        <w:gridCol w:w="253"/>
        <w:gridCol w:w="542"/>
        <w:gridCol w:w="508"/>
        <w:gridCol w:w="542"/>
        <w:gridCol w:w="829"/>
        <w:gridCol w:w="309"/>
        <w:gridCol w:w="529"/>
        <w:gridCol w:w="887"/>
        <w:gridCol w:w="268"/>
        <w:gridCol w:w="210"/>
        <w:gridCol w:w="812"/>
        <w:gridCol w:w="343"/>
        <w:gridCol w:w="105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4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录取类型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267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录取专业             </w:t>
            </w:r>
          </w:p>
        </w:tc>
        <w:tc>
          <w:tcPr>
            <w:tcW w:w="2421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录取专业代码</w:t>
            </w: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8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联系</w:t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考研科目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 语</w:t>
            </w:r>
          </w:p>
        </w:tc>
        <w:tc>
          <w:tcPr>
            <w:tcW w:w="137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  学</w:t>
            </w: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 治</w:t>
            </w:r>
          </w:p>
        </w:tc>
        <w:tc>
          <w:tcPr>
            <w:tcW w:w="11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专业课</w:t>
            </w: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初试总分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成    绩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7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个人志愿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研究方向</w:t>
            </w: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指导教师姓名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第一志愿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第二志愿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第三志愿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第四志愿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第五志愿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是否同意调剂导师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168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本人签名</w:t>
            </w:r>
          </w:p>
        </w:tc>
        <w:tc>
          <w:tcPr>
            <w:tcW w:w="13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</w:tbl>
    <w:p>
      <w:pPr>
        <w:pStyle w:val="6"/>
        <w:rPr>
          <w:sz w:val="24"/>
        </w:rPr>
      </w:pPr>
    </w:p>
    <w:p>
      <w:pPr>
        <w:pStyle w:val="6"/>
        <w:rPr>
          <w:sz w:val="24"/>
        </w:rPr>
      </w:pPr>
      <w:r>
        <w:rPr>
          <w:rFonts w:hint="eastAsia"/>
          <w:sz w:val="24"/>
        </w:rPr>
        <w:t>船舶与海洋工程专业海工方向（学术性研究生）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>土木水利船舶与海洋工程</w:t>
      </w:r>
      <w:bookmarkStart w:id="0" w:name="_GoBack"/>
      <w:bookmarkEnd w:id="0"/>
      <w:r>
        <w:rPr>
          <w:rFonts w:hint="eastAsia"/>
          <w:sz w:val="24"/>
        </w:rPr>
        <w:t>（全日制专业学位研究生海工方向）</w:t>
      </w:r>
    </w:p>
    <w:p>
      <w:pPr>
        <w:pStyle w:val="6"/>
        <w:jc w:val="center"/>
        <w:rPr>
          <w:sz w:val="24"/>
        </w:rPr>
      </w:pPr>
    </w:p>
    <w:p>
      <w:pPr>
        <w:pStyle w:val="6"/>
        <w:rPr>
          <w:sz w:val="24"/>
        </w:rPr>
      </w:pPr>
      <w:r>
        <w:rPr>
          <w:rFonts w:hint="eastAsia"/>
          <w:sz w:val="24"/>
        </w:rPr>
        <w:t>研究方向：</w:t>
      </w:r>
    </w:p>
    <w:p>
      <w:pPr>
        <w:pStyle w:val="6"/>
        <w:rPr>
          <w:sz w:val="24"/>
        </w:rPr>
      </w:pPr>
    </w:p>
    <w:p>
      <w:pPr>
        <w:pStyle w:val="6"/>
        <w:rPr>
          <w:sz w:val="24"/>
        </w:rPr>
      </w:pPr>
      <w:r>
        <w:rPr>
          <w:rFonts w:hint="eastAsia"/>
          <w:sz w:val="24"/>
        </w:rPr>
        <w:t>1、海洋工程结构设计与结构有限元分析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>2、冰工程学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>3、海洋可再生能源开发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>4、海洋环境载荷与结构物的相互作用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>5、冰水力学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>6、海洋工程结构动力学及可靠性</w:t>
      </w:r>
    </w:p>
    <w:p>
      <w:pPr>
        <w:pStyle w:val="6"/>
        <w:rPr>
          <w:rFonts w:hint="eastAsia"/>
          <w:sz w:val="24"/>
        </w:rPr>
      </w:pPr>
      <w:r>
        <w:rPr>
          <w:sz w:val="24"/>
        </w:rPr>
        <w:t>7</w:t>
      </w:r>
      <w:r>
        <w:rPr>
          <w:rFonts w:hint="eastAsia"/>
          <w:sz w:val="24"/>
        </w:rPr>
        <w:t>、海洋智造技术</w:t>
      </w:r>
    </w:p>
    <w:p>
      <w:pPr>
        <w:pStyle w:val="6"/>
        <w:rPr>
          <w:rFonts w:hint="eastAsia"/>
          <w:sz w:val="24"/>
        </w:rPr>
      </w:pPr>
    </w:p>
    <w:p>
      <w:pPr>
        <w:pStyle w:val="6"/>
        <w:rPr>
          <w:sz w:val="24"/>
        </w:rPr>
      </w:pPr>
      <w:r>
        <w:rPr>
          <w:rFonts w:hint="eastAsia"/>
          <w:sz w:val="24"/>
        </w:rPr>
        <w:t>指导教师：</w:t>
      </w:r>
    </w:p>
    <w:p>
      <w:pPr>
        <w:autoSpaceDN w:val="0"/>
        <w:spacing w:line="285" w:lineRule="atLeast"/>
        <w:rPr>
          <w:sz w:val="24"/>
        </w:rPr>
      </w:pPr>
      <w:r>
        <w:rPr>
          <w:rFonts w:hint="eastAsia"/>
          <w:sz w:val="24"/>
        </w:rPr>
        <w:t xml:space="preserve">1、教授：杨树耕   2、教授：黄焱    3、副教授：冯士伦  4、副教授：李英 </w:t>
      </w:r>
      <w:r>
        <w:rPr>
          <w:sz w:val="24"/>
        </w:rPr>
        <w:t xml:space="preserve">  </w:t>
      </w:r>
    </w:p>
    <w:p>
      <w:pPr>
        <w:autoSpaceDN w:val="0"/>
        <w:spacing w:line="285" w:lineRule="atLeast"/>
        <w:rPr>
          <w:sz w:val="24"/>
        </w:rPr>
      </w:pPr>
      <w:r>
        <w:rPr>
          <w:rFonts w:hint="eastAsia"/>
          <w:sz w:val="24"/>
        </w:rPr>
        <w:t>5、副教授：余杨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请已录取考生下载打印、填报志愿表，本人确认签字后将原件扫描或拍照，于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日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16：00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前按照以下方式提交至各学科邮箱，电话：022-27400842。 (注：请本人务必签字)。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tbl>
      <w:tblPr>
        <w:tblStyle w:val="5"/>
        <w:tblW w:w="83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4819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具体要求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vAlign w:val="top"/>
          </w:tcPr>
          <w:p>
            <w:pPr>
              <w:spacing w:line="320" w:lineRule="exact"/>
              <w:rPr>
                <w:rFonts w:ascii="仿宋" w:hAnsi="仿宋" w:eastAsia="仿宋"/>
                <w:highlight w:val="yellow"/>
              </w:rPr>
            </w:pPr>
            <w:r>
              <w:rPr>
                <w:rFonts w:hint="eastAsia" w:ascii="仿宋" w:hAnsi="仿宋" w:eastAsia="仿宋"/>
              </w:rPr>
              <w:t>提交方式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土木工程学科提交邮箱：</w:t>
            </w:r>
            <w:r>
              <w:rPr>
                <w:rFonts w:ascii="仿宋" w:hAnsi="仿宋" w:eastAsia="仿宋"/>
              </w:rPr>
              <w:t>jgtm_tju@163.com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含土木工程以及土木水利土木工程方向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top"/>
          </w:tcPr>
          <w:p>
            <w:pPr>
              <w:spacing w:line="320" w:lineRule="exact"/>
              <w:rPr>
                <w:rFonts w:hint="eastAsia" w:ascii="仿宋" w:hAnsi="仿宋" w:eastAsia="仿宋"/>
                <w:highlight w:val="yellow"/>
              </w:rPr>
            </w:pP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水利工程学科提交邮箱：</w:t>
            </w:r>
            <w:r>
              <w:rPr>
                <w:rFonts w:ascii="仿宋" w:hAnsi="仿宋" w:eastAsia="仿宋"/>
              </w:rPr>
              <w:t>jg</w:t>
            </w:r>
            <w:r>
              <w:rPr>
                <w:rFonts w:hint="eastAsia" w:ascii="仿宋" w:hAnsi="仿宋" w:eastAsia="仿宋"/>
              </w:rPr>
              <w:t>sl</w:t>
            </w:r>
            <w:r>
              <w:rPr>
                <w:rFonts w:ascii="仿宋" w:hAnsi="仿宋" w:eastAsia="仿宋"/>
              </w:rPr>
              <w:t>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含水利工程、风能工程、岩土与力学工程以及专业学位中相应方向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top"/>
          </w:tcPr>
          <w:p>
            <w:pPr>
              <w:spacing w:line="320" w:lineRule="exact"/>
              <w:rPr>
                <w:rFonts w:hint="eastAsia" w:ascii="仿宋" w:hAnsi="仿宋" w:eastAsia="仿宋"/>
                <w:highlight w:val="yellow"/>
              </w:rPr>
            </w:pP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船舶与海洋工程学科提交邮箱：</w:t>
            </w:r>
            <w:r>
              <w:rPr>
                <w:rFonts w:ascii="仿宋" w:hAnsi="仿宋" w:eastAsia="仿宋"/>
              </w:rPr>
              <w:t>jg</w:t>
            </w:r>
            <w:r>
              <w:rPr>
                <w:rFonts w:hint="eastAsia" w:ascii="仿宋" w:hAnsi="仿宋" w:eastAsia="仿宋"/>
              </w:rPr>
              <w:t>cb</w:t>
            </w:r>
            <w:r>
              <w:rPr>
                <w:rFonts w:ascii="仿宋" w:hAnsi="仿宋" w:eastAsia="仿宋"/>
              </w:rPr>
              <w:t>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含船舶与海洋工程以及土木水利船舶与海洋工程方向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邮件名要求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导师志愿表</w:t>
            </w:r>
            <w:r>
              <w:rPr>
                <w:rFonts w:hint="eastAsia" w:ascii="仿宋" w:hAnsi="仿宋" w:eastAsia="仿宋"/>
              </w:rPr>
              <w:t>（专业代码+姓名）</w:t>
            </w:r>
          </w:p>
        </w:tc>
        <w:tc>
          <w:tcPr>
            <w:tcW w:w="2016" w:type="dxa"/>
            <w:vMerge w:val="restart"/>
            <w:vAlign w:val="top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填写范例：085900-01+张XX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文件名要求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专业代码+姓名</w:t>
            </w:r>
          </w:p>
        </w:tc>
        <w:tc>
          <w:tcPr>
            <w:tcW w:w="2016" w:type="dxa"/>
            <w:vMerge w:val="continue"/>
            <w:vAlign w:val="top"/>
          </w:tcPr>
          <w:p>
            <w:pPr>
              <w:rPr>
                <w:rFonts w:ascii="仿宋" w:hAnsi="仿宋" w:eastAsia="仿宋"/>
              </w:rPr>
            </w:pPr>
          </w:p>
        </w:tc>
      </w:tr>
    </w:tbl>
    <w:p>
      <w:pPr>
        <w:ind w:right="105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CD4"/>
    <w:rsid w:val="00037CB4"/>
    <w:rsid w:val="00062E2D"/>
    <w:rsid w:val="00087409"/>
    <w:rsid w:val="000A25EE"/>
    <w:rsid w:val="001106BC"/>
    <w:rsid w:val="00122B2D"/>
    <w:rsid w:val="00123B56"/>
    <w:rsid w:val="001703B6"/>
    <w:rsid w:val="00184A2D"/>
    <w:rsid w:val="001C72F6"/>
    <w:rsid w:val="001E646F"/>
    <w:rsid w:val="00213F3A"/>
    <w:rsid w:val="00221488"/>
    <w:rsid w:val="0022705F"/>
    <w:rsid w:val="00262D9A"/>
    <w:rsid w:val="002B660D"/>
    <w:rsid w:val="003A68DC"/>
    <w:rsid w:val="00430C32"/>
    <w:rsid w:val="00466E97"/>
    <w:rsid w:val="004A2566"/>
    <w:rsid w:val="004D6C3C"/>
    <w:rsid w:val="00520C95"/>
    <w:rsid w:val="00550701"/>
    <w:rsid w:val="005609FE"/>
    <w:rsid w:val="00562377"/>
    <w:rsid w:val="005C13A4"/>
    <w:rsid w:val="00690FEE"/>
    <w:rsid w:val="006D049A"/>
    <w:rsid w:val="00710AE3"/>
    <w:rsid w:val="00763A8F"/>
    <w:rsid w:val="00857D5C"/>
    <w:rsid w:val="008800CA"/>
    <w:rsid w:val="008C6083"/>
    <w:rsid w:val="00915A1D"/>
    <w:rsid w:val="00980FD6"/>
    <w:rsid w:val="00992546"/>
    <w:rsid w:val="009A4174"/>
    <w:rsid w:val="00A02CE2"/>
    <w:rsid w:val="00A75CD4"/>
    <w:rsid w:val="00AF5CB0"/>
    <w:rsid w:val="00B326D8"/>
    <w:rsid w:val="00B45DDF"/>
    <w:rsid w:val="00BD7FD1"/>
    <w:rsid w:val="00C33DDA"/>
    <w:rsid w:val="00C37B1E"/>
    <w:rsid w:val="00C839DA"/>
    <w:rsid w:val="00D73700"/>
    <w:rsid w:val="00E10A25"/>
    <w:rsid w:val="00F00223"/>
    <w:rsid w:val="00FF1BB7"/>
    <w:rsid w:val="00FF3D8F"/>
    <w:rsid w:val="11683B09"/>
    <w:rsid w:val="1597341B"/>
    <w:rsid w:val="54A1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0" w:leftChars="0" w:right="0" w:rightChars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 New New"/>
    <w:qFormat/>
    <w:uiPriority w:val="0"/>
    <w:pPr>
      <w:widowControl w:val="0"/>
      <w:ind w:left="0" w:leftChars="0" w:right="0" w:rightChars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customStyle="1" w:styleId="7">
    <w:name w:val="页眉 字符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470</Characters>
  <Lines>3</Lines>
  <Paragraphs>1</Paragraphs>
  <TotalTime>1</TotalTime>
  <ScaleCrop>false</ScaleCrop>
  <LinksUpToDate>false</LinksUpToDate>
  <CharactersWithSpaces>551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2020-08-09T04:53:00Z</dcterms:created>
  <dc:creator>ggs920</dc:creator>
  <cp:lastModifiedBy>Administrator</cp:lastModifiedBy>
  <cp:lastPrinted>2015-06-01T07:50:00Z</cp:lastPrinted>
  <dcterms:modified xsi:type="dcterms:W3CDTF">2020-08-12T13:25:50Z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2052-10.1.0.7469</vt:lpwstr>
  </property>
</Properties>
</file>